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3A28F1" w:rsidRPr="001A1DE0" w:rsidRDefault="003A28F1">
      <w:pPr>
        <w:rPr>
          <w:b/>
          <w:bCs/>
          <w:szCs w:val="24"/>
        </w:rPr>
      </w:pPr>
    </w:p>
    <w:p w:rsidR="006A3502" w:rsidRDefault="00043855" w:rsidP="006A3502">
      <w:pPr>
        <w:pStyle w:val="Heading10"/>
        <w:keepNext/>
        <w:keepLines/>
        <w:shd w:val="clear" w:color="auto" w:fill="auto"/>
        <w:spacing w:before="416" w:after="713" w:line="260" w:lineRule="exact"/>
      </w:pPr>
      <w:bookmarkStart w:id="0" w:name="bookmark0"/>
      <w:r>
        <w:rPr>
          <w:szCs w:val="24"/>
        </w:rPr>
        <w:tab/>
      </w:r>
      <w:r w:rsidR="000F5AF4">
        <w:rPr>
          <w:szCs w:val="24"/>
        </w:rPr>
        <w:t xml:space="preserve">PROJETO DE </w:t>
      </w:r>
      <w:r w:rsidR="006A3502">
        <w:rPr>
          <w:color w:val="000000"/>
          <w:lang w:val="pt-PT" w:eastAsia="pt-PT" w:bidi="pt-PT"/>
        </w:rPr>
        <w:t xml:space="preserve">LEI N°. </w:t>
      </w:r>
      <w:r>
        <w:rPr>
          <w:color w:val="000000"/>
          <w:lang w:val="pt-PT" w:eastAsia="pt-PT" w:bidi="pt-PT"/>
        </w:rPr>
        <w:t>005/</w:t>
      </w:r>
      <w:r w:rsidR="006A3502">
        <w:rPr>
          <w:color w:val="000000"/>
          <w:lang w:val="pt-PT" w:eastAsia="pt-PT" w:bidi="pt-PT"/>
        </w:rPr>
        <w:t>20</w:t>
      </w:r>
      <w:bookmarkEnd w:id="0"/>
      <w:r w:rsidR="00580A46">
        <w:rPr>
          <w:color w:val="000000"/>
          <w:lang w:val="pt-PT" w:eastAsia="pt-PT" w:bidi="pt-PT"/>
        </w:rPr>
        <w:t>20</w:t>
      </w:r>
    </w:p>
    <w:p w:rsidR="006A3502" w:rsidRDefault="006A3502" w:rsidP="006A3502">
      <w:pPr>
        <w:pStyle w:val="Bodytext30"/>
        <w:shd w:val="clear" w:color="auto" w:fill="auto"/>
        <w:spacing w:before="0" w:after="410"/>
        <w:ind w:left="2700"/>
      </w:pPr>
      <w:r>
        <w:rPr>
          <w:color w:val="000000"/>
          <w:lang w:val="pt-PT" w:eastAsia="pt-PT" w:bidi="pt-PT"/>
        </w:rPr>
        <w:t>“Institui o Sistema de Controle Interno do Poder Legislativo do município de Rio Branco do Sul, nos termos dos artigos 31,70 e 74 da Constituição Federal de 1988”.</w:t>
      </w:r>
    </w:p>
    <w:p w:rsidR="006A3502" w:rsidRDefault="00043855" w:rsidP="000F5AF4">
      <w:r>
        <w:rPr>
          <w:color w:val="000000"/>
          <w:lang w:val="pt-PT" w:eastAsia="pt-PT" w:bidi="pt-PT"/>
        </w:rPr>
        <w:t xml:space="preserve">  </w:t>
      </w:r>
      <w:r>
        <w:rPr>
          <w:color w:val="000000"/>
          <w:lang w:val="pt-PT" w:eastAsia="pt-PT" w:bidi="pt-PT"/>
        </w:rPr>
        <w:tab/>
      </w:r>
      <w:r>
        <w:rPr>
          <w:color w:val="000000"/>
          <w:lang w:val="pt-PT" w:eastAsia="pt-PT" w:bidi="pt-PT"/>
        </w:rPr>
        <w:tab/>
      </w:r>
      <w:r>
        <w:rPr>
          <w:color w:val="000000"/>
          <w:lang w:val="pt-PT" w:eastAsia="pt-PT" w:bidi="pt-PT"/>
        </w:rPr>
        <w:tab/>
      </w:r>
      <w:r>
        <w:rPr>
          <w:color w:val="000000"/>
          <w:lang w:val="pt-PT" w:eastAsia="pt-PT" w:bidi="pt-PT"/>
        </w:rPr>
        <w:tab/>
      </w:r>
      <w:r w:rsidR="006A3502">
        <w:rPr>
          <w:color w:val="000000"/>
          <w:lang w:val="pt-PT" w:eastAsia="pt-PT" w:bidi="pt-PT"/>
        </w:rPr>
        <w:t>A Câmara Municipal de Rio Branco d</w:t>
      </w:r>
      <w:r>
        <w:rPr>
          <w:color w:val="000000"/>
          <w:lang w:val="pt-PT" w:eastAsia="pt-PT" w:bidi="pt-PT"/>
        </w:rPr>
        <w:t>o Sul, Estado do Paraná, aprova</w:t>
      </w:r>
      <w:r w:rsidR="006A3502">
        <w:rPr>
          <w:color w:val="000000"/>
          <w:lang w:val="pt-PT" w:eastAsia="pt-PT" w:bidi="pt-PT"/>
        </w:rPr>
        <w:t xml:space="preserve">, por proposta de sua Mesa Diretora e eu, </w:t>
      </w:r>
      <w:r w:rsidRPr="00DD1102">
        <w:rPr>
          <w:b/>
          <w:color w:val="000000"/>
          <w:lang w:val="pt-PT" w:eastAsia="pt-PT" w:bidi="pt-PT"/>
        </w:rPr>
        <w:t>CEZAR GIBRAN JOHNSSON</w:t>
      </w:r>
      <w:r w:rsidR="006A3502">
        <w:rPr>
          <w:rStyle w:val="Bodytext2Bold"/>
        </w:rPr>
        <w:t xml:space="preserve"> </w:t>
      </w:r>
      <w:r>
        <w:rPr>
          <w:color w:val="000000"/>
          <w:lang w:val="pt-PT" w:eastAsia="pt-PT" w:bidi="pt-PT"/>
        </w:rPr>
        <w:t xml:space="preserve">Prefeito do Município sanciono </w:t>
      </w:r>
      <w:r w:rsidR="006A3502">
        <w:rPr>
          <w:color w:val="000000"/>
          <w:lang w:val="pt-PT" w:eastAsia="pt-PT" w:bidi="pt-PT"/>
        </w:rPr>
        <w:t>a seguinte Lei:</w:t>
      </w:r>
    </w:p>
    <w:p w:rsidR="00867656" w:rsidRDefault="00867656" w:rsidP="0091599B">
      <w:pPr>
        <w:pStyle w:val="Bodytext20"/>
        <w:shd w:val="clear" w:color="auto" w:fill="auto"/>
        <w:spacing w:before="0" w:after="248"/>
        <w:jc w:val="center"/>
        <w:rPr>
          <w:b/>
        </w:rPr>
      </w:pPr>
    </w:p>
    <w:p w:rsidR="00867656" w:rsidRDefault="00867656" w:rsidP="0091599B">
      <w:pPr>
        <w:pStyle w:val="Bodytext20"/>
        <w:shd w:val="clear" w:color="auto" w:fill="auto"/>
        <w:spacing w:before="0" w:after="248"/>
        <w:jc w:val="center"/>
        <w:rPr>
          <w:b/>
        </w:rPr>
      </w:pPr>
      <w:r>
        <w:rPr>
          <w:b/>
        </w:rPr>
        <w:t>CAPÍTULO I</w:t>
      </w:r>
    </w:p>
    <w:p w:rsidR="00867656" w:rsidRDefault="00867656" w:rsidP="0091599B">
      <w:pPr>
        <w:pStyle w:val="Bodytext20"/>
        <w:shd w:val="clear" w:color="auto" w:fill="auto"/>
        <w:spacing w:before="0" w:after="248"/>
        <w:jc w:val="center"/>
        <w:rPr>
          <w:b/>
        </w:rPr>
      </w:pPr>
      <w:r>
        <w:rPr>
          <w:b/>
        </w:rPr>
        <w:t>DO CONCEITO BÁSICO DO SISTEMA DE CONTROLE INTERNO</w:t>
      </w:r>
    </w:p>
    <w:p w:rsidR="00867656" w:rsidRDefault="00867656" w:rsidP="00867656">
      <w:pPr>
        <w:pStyle w:val="Bodytext20"/>
        <w:shd w:val="clear" w:color="auto" w:fill="auto"/>
        <w:spacing w:before="0" w:after="245" w:line="282" w:lineRule="exact"/>
        <w:ind w:firstLine="2835"/>
        <w:rPr>
          <w:color w:val="000000"/>
          <w:lang w:val="pt-PT" w:eastAsia="pt-PT" w:bidi="pt-PT"/>
        </w:rPr>
      </w:pPr>
      <w:r w:rsidRPr="00DC652D">
        <w:rPr>
          <w:b/>
          <w:color w:val="000000"/>
          <w:lang w:val="pt-PT" w:eastAsia="pt-PT" w:bidi="pt-PT"/>
        </w:rPr>
        <w:t>Art.</w:t>
      </w:r>
      <w:r>
        <w:rPr>
          <w:b/>
          <w:color w:val="000000"/>
          <w:lang w:val="pt-PT" w:eastAsia="pt-PT" w:bidi="pt-PT"/>
        </w:rPr>
        <w:t xml:space="preserve"> </w:t>
      </w:r>
      <w:r w:rsidRPr="00DC652D">
        <w:rPr>
          <w:b/>
          <w:color w:val="000000"/>
          <w:lang w:val="pt-PT" w:eastAsia="pt-PT" w:bidi="pt-PT"/>
        </w:rPr>
        <w:t>l°.</w:t>
      </w:r>
      <w:r>
        <w:rPr>
          <w:color w:val="000000"/>
          <w:lang w:val="pt-PT" w:eastAsia="pt-PT" w:bidi="pt-PT"/>
        </w:rPr>
        <w:t xml:space="preserve"> Fica instituído o Sistema de Controle Interno do Poder Legislativo de Rio Branco do Sul, Estado do Paraná, em conformidade com a Estrutura Organizacional e Administrativa da Câmara Municipal de Rio Branco do Sul.</w:t>
      </w:r>
    </w:p>
    <w:p w:rsidR="00867656" w:rsidRDefault="00867656" w:rsidP="00867656">
      <w:pPr>
        <w:pStyle w:val="Bodytext20"/>
        <w:shd w:val="clear" w:color="auto" w:fill="auto"/>
        <w:spacing w:before="0" w:after="245" w:line="282" w:lineRule="exact"/>
        <w:ind w:firstLine="2835"/>
        <w:rPr>
          <w:b/>
          <w:color w:val="000000"/>
          <w:lang w:val="pt-PT" w:eastAsia="pt-PT" w:bidi="pt-PT"/>
        </w:rPr>
      </w:pPr>
      <w:r>
        <w:rPr>
          <w:b/>
          <w:color w:val="000000"/>
          <w:lang w:val="pt-PT" w:eastAsia="pt-PT" w:bidi="pt-PT"/>
        </w:rPr>
        <w:t xml:space="preserve">Art. 2º. </w:t>
      </w:r>
      <w:r w:rsidRPr="00867656">
        <w:rPr>
          <w:color w:val="000000"/>
          <w:lang w:val="pt-PT" w:eastAsia="pt-PT" w:bidi="pt-PT"/>
        </w:rPr>
        <w:t>Controles Internos são práticas operacionais usadas para ajudar a Administração, de forma coordenada, a garantir o alcance de seus objetivos e metas, dentro de preceitos da legalidade, legitimidade, eficácia, eficiência e economicidade.</w:t>
      </w:r>
      <w:r>
        <w:rPr>
          <w:b/>
          <w:color w:val="000000"/>
          <w:lang w:val="pt-PT" w:eastAsia="pt-PT" w:bidi="pt-PT"/>
        </w:rPr>
        <w:t xml:space="preserve"> </w:t>
      </w:r>
    </w:p>
    <w:p w:rsidR="00867656" w:rsidRDefault="00867656" w:rsidP="00867656">
      <w:pPr>
        <w:pStyle w:val="Bodytext20"/>
        <w:shd w:val="clear" w:color="auto" w:fill="auto"/>
        <w:spacing w:before="0" w:after="245" w:line="282" w:lineRule="exact"/>
        <w:ind w:firstLine="2835"/>
      </w:pPr>
      <w:r w:rsidRPr="00867656">
        <w:rPr>
          <w:b/>
          <w:color w:val="000000"/>
          <w:lang w:val="pt-PT" w:eastAsia="pt-PT" w:bidi="pt-PT"/>
        </w:rPr>
        <w:t>§ 1º.</w:t>
      </w:r>
      <w:r>
        <w:rPr>
          <w:color w:val="000000"/>
          <w:lang w:val="pt-PT" w:eastAsia="pt-PT" w:bidi="pt-PT"/>
        </w:rPr>
        <w:t xml:space="preserve"> Todas unidades da Câmara Municipal devem utilizar os controles internos como ferramentas usadas no dia-a-dia para garantir o alcance de seus objetivos dentro de cada preceito citado acima.   </w:t>
      </w:r>
    </w:p>
    <w:p w:rsidR="00867656" w:rsidRDefault="00867656" w:rsidP="00867656">
      <w:pPr>
        <w:pStyle w:val="Bodytext20"/>
        <w:shd w:val="clear" w:color="auto" w:fill="auto"/>
        <w:spacing w:before="0" w:after="248"/>
        <w:ind w:firstLine="2835"/>
        <w:rPr>
          <w:b/>
        </w:rPr>
      </w:pPr>
      <w:r>
        <w:rPr>
          <w:b/>
          <w:color w:val="000000"/>
          <w:lang w:val="pt-PT" w:eastAsia="pt-PT" w:bidi="pt-PT"/>
        </w:rPr>
        <w:t>§ 2</w:t>
      </w:r>
      <w:r w:rsidRPr="00867656">
        <w:rPr>
          <w:b/>
          <w:color w:val="000000"/>
          <w:lang w:val="pt-PT" w:eastAsia="pt-PT" w:bidi="pt-PT"/>
        </w:rPr>
        <w:t>º</w:t>
      </w:r>
      <w:r>
        <w:rPr>
          <w:b/>
          <w:color w:val="000000"/>
          <w:lang w:val="pt-PT" w:eastAsia="pt-PT" w:bidi="pt-PT"/>
        </w:rPr>
        <w:t xml:space="preserve">. </w:t>
      </w:r>
      <w:r w:rsidRPr="00867656">
        <w:rPr>
          <w:color w:val="000000"/>
          <w:lang w:val="pt-PT" w:eastAsia="pt-PT" w:bidi="pt-PT"/>
        </w:rPr>
        <w:t>O conjunto coordenado dos métodos e medidas adotados com essas finalidades é denominado sistema de controle interno.</w:t>
      </w:r>
    </w:p>
    <w:p w:rsidR="00867656" w:rsidRPr="00CB03C9" w:rsidRDefault="00867656" w:rsidP="00867656">
      <w:pPr>
        <w:pStyle w:val="Bodytext20"/>
        <w:shd w:val="clear" w:color="auto" w:fill="auto"/>
        <w:spacing w:before="0" w:after="248"/>
        <w:ind w:firstLine="2835"/>
      </w:pPr>
      <w:r>
        <w:rPr>
          <w:b/>
          <w:color w:val="000000"/>
          <w:lang w:val="pt-PT" w:eastAsia="pt-PT" w:bidi="pt-PT"/>
        </w:rPr>
        <w:t>§ 3</w:t>
      </w:r>
      <w:r w:rsidRPr="00867656">
        <w:rPr>
          <w:b/>
          <w:color w:val="000000"/>
          <w:lang w:val="pt-PT" w:eastAsia="pt-PT" w:bidi="pt-PT"/>
        </w:rPr>
        <w:t>º</w:t>
      </w:r>
      <w:r>
        <w:rPr>
          <w:b/>
          <w:color w:val="000000"/>
          <w:lang w:val="pt-PT" w:eastAsia="pt-PT" w:bidi="pt-PT"/>
        </w:rPr>
        <w:t xml:space="preserve"> </w:t>
      </w:r>
      <w:r w:rsidRPr="00CB03C9">
        <w:rPr>
          <w:color w:val="000000"/>
          <w:lang w:val="pt-PT" w:eastAsia="pt-PT" w:bidi="pt-PT"/>
        </w:rPr>
        <w:t>O</w:t>
      </w:r>
      <w:r>
        <w:rPr>
          <w:b/>
          <w:color w:val="000000"/>
          <w:lang w:val="pt-PT" w:eastAsia="pt-PT" w:bidi="pt-PT"/>
        </w:rPr>
        <w:t xml:space="preserve"> </w:t>
      </w:r>
      <w:r w:rsidRPr="00CB03C9">
        <w:rPr>
          <w:color w:val="000000"/>
          <w:lang w:val="pt-PT" w:eastAsia="pt-PT" w:bidi="pt-PT"/>
        </w:rPr>
        <w:t xml:space="preserve">Sistema de Controle Interno da Câmara Municipal </w:t>
      </w:r>
      <w:r w:rsidR="00CB03C9" w:rsidRPr="00CB03C9">
        <w:rPr>
          <w:color w:val="000000"/>
          <w:lang w:val="pt-PT" w:eastAsia="pt-PT" w:bidi="pt-PT"/>
        </w:rPr>
        <w:t>é constituído por todas as unidades pertencentes a sua estrutura organizacional.</w:t>
      </w:r>
    </w:p>
    <w:p w:rsidR="00CB03C9" w:rsidRPr="00CB03C9" w:rsidRDefault="00CB03C9" w:rsidP="00CB03C9">
      <w:pPr>
        <w:pStyle w:val="Bodytext20"/>
        <w:shd w:val="clear" w:color="auto" w:fill="auto"/>
        <w:spacing w:before="0" w:after="248"/>
        <w:ind w:firstLine="2835"/>
      </w:pPr>
      <w:r>
        <w:rPr>
          <w:b/>
          <w:color w:val="000000"/>
          <w:lang w:val="pt-PT" w:eastAsia="pt-PT" w:bidi="pt-PT"/>
        </w:rPr>
        <w:t>§ 4</w:t>
      </w:r>
      <w:r w:rsidRPr="00867656">
        <w:rPr>
          <w:b/>
          <w:color w:val="000000"/>
          <w:lang w:val="pt-PT" w:eastAsia="pt-PT" w:bidi="pt-PT"/>
        </w:rPr>
        <w:t>º</w:t>
      </w:r>
      <w:r>
        <w:rPr>
          <w:b/>
          <w:color w:val="000000"/>
          <w:lang w:val="pt-PT" w:eastAsia="pt-PT" w:bidi="pt-PT"/>
        </w:rPr>
        <w:t xml:space="preserve"> </w:t>
      </w:r>
      <w:r w:rsidRPr="00CB03C9">
        <w:rPr>
          <w:color w:val="000000"/>
          <w:lang w:val="pt-PT" w:eastAsia="pt-PT" w:bidi="pt-PT"/>
        </w:rPr>
        <w:t>O</w:t>
      </w:r>
      <w:r>
        <w:rPr>
          <w:b/>
          <w:color w:val="000000"/>
          <w:lang w:val="pt-PT" w:eastAsia="pt-PT" w:bidi="pt-PT"/>
        </w:rPr>
        <w:t xml:space="preserve"> </w:t>
      </w:r>
      <w:r w:rsidRPr="00CB03C9">
        <w:rPr>
          <w:color w:val="000000"/>
          <w:lang w:val="pt-PT" w:eastAsia="pt-PT" w:bidi="pt-PT"/>
        </w:rPr>
        <w:t>Sistema de Controle Interno</w:t>
      </w:r>
      <w:r>
        <w:rPr>
          <w:color w:val="000000"/>
          <w:lang w:val="pt-PT" w:eastAsia="pt-PT" w:bidi="pt-PT"/>
        </w:rPr>
        <w:t xml:space="preserve"> terá como núcleo central a Controladoria Interna, a qual será conduzida pelo Controlador Interno.</w:t>
      </w:r>
    </w:p>
    <w:p w:rsidR="0091599B" w:rsidRDefault="00580A46" w:rsidP="0091599B">
      <w:pPr>
        <w:pStyle w:val="Bodytext20"/>
        <w:shd w:val="clear" w:color="auto" w:fill="auto"/>
        <w:spacing w:before="0" w:after="248"/>
        <w:jc w:val="center"/>
        <w:rPr>
          <w:b/>
        </w:rPr>
      </w:pPr>
      <w:r>
        <w:rPr>
          <w:b/>
        </w:rPr>
        <w:t xml:space="preserve">CAPÍTULO </w:t>
      </w:r>
      <w:r w:rsidR="00867656">
        <w:rPr>
          <w:b/>
        </w:rPr>
        <w:t>I</w:t>
      </w:r>
      <w:r>
        <w:rPr>
          <w:b/>
        </w:rPr>
        <w:t>I</w:t>
      </w:r>
    </w:p>
    <w:p w:rsidR="0091599B" w:rsidRPr="00F42D27" w:rsidRDefault="0091599B" w:rsidP="0091599B">
      <w:pPr>
        <w:pStyle w:val="Bodytext20"/>
        <w:shd w:val="clear" w:color="auto" w:fill="auto"/>
        <w:spacing w:before="0" w:after="248"/>
        <w:jc w:val="center"/>
        <w:rPr>
          <w:b/>
        </w:rPr>
      </w:pPr>
      <w:r w:rsidRPr="00F42D27">
        <w:rPr>
          <w:b/>
        </w:rPr>
        <w:t xml:space="preserve">DA COMPETÊNCIA </w:t>
      </w:r>
      <w:r>
        <w:rPr>
          <w:b/>
        </w:rPr>
        <w:t xml:space="preserve">E DAS ATRIBUIÇÕES </w:t>
      </w:r>
      <w:r w:rsidRPr="00F42D27">
        <w:rPr>
          <w:b/>
        </w:rPr>
        <w:t>DO SISTEMA DE CONTROLE INTERNO</w:t>
      </w:r>
    </w:p>
    <w:p w:rsidR="006A3502" w:rsidRDefault="006A3502" w:rsidP="006A3502">
      <w:pPr>
        <w:pStyle w:val="Bodytext20"/>
        <w:shd w:val="clear" w:color="auto" w:fill="auto"/>
        <w:spacing w:before="0" w:after="237" w:line="276" w:lineRule="exact"/>
        <w:ind w:firstLine="2820"/>
        <w:rPr>
          <w:color w:val="000000"/>
          <w:lang w:val="pt-PT" w:eastAsia="pt-PT" w:bidi="pt-PT"/>
        </w:rPr>
      </w:pPr>
      <w:r w:rsidRPr="00A3255C">
        <w:rPr>
          <w:b/>
          <w:color w:val="000000"/>
          <w:lang w:val="pt-PT" w:eastAsia="pt-PT" w:bidi="pt-PT"/>
        </w:rPr>
        <w:t>Art.</w:t>
      </w:r>
      <w:r w:rsidR="00CB03C9">
        <w:rPr>
          <w:b/>
          <w:color w:val="000000"/>
          <w:lang w:val="pt-PT" w:eastAsia="pt-PT" w:bidi="pt-PT"/>
        </w:rPr>
        <w:t>3</w:t>
      </w:r>
      <w:r w:rsidRPr="00A3255C">
        <w:rPr>
          <w:b/>
          <w:color w:val="000000"/>
          <w:lang w:val="pt-PT" w:eastAsia="pt-PT" w:bidi="pt-PT"/>
        </w:rPr>
        <w:t>°</w:t>
      </w:r>
      <w:r w:rsidR="00A3255C" w:rsidRPr="00A3255C">
        <w:rPr>
          <w:b/>
          <w:color w:val="000000"/>
          <w:lang w:val="pt-PT" w:eastAsia="pt-PT" w:bidi="pt-PT"/>
        </w:rPr>
        <w:t>.</w:t>
      </w:r>
      <w:r w:rsidR="00A3255C">
        <w:rPr>
          <w:color w:val="000000"/>
          <w:lang w:val="pt-PT" w:eastAsia="pt-PT" w:bidi="pt-PT"/>
        </w:rPr>
        <w:t xml:space="preserve"> </w:t>
      </w:r>
      <w:r>
        <w:rPr>
          <w:color w:val="000000"/>
          <w:lang w:val="pt-PT" w:eastAsia="pt-PT" w:bidi="pt-PT"/>
        </w:rPr>
        <w:t xml:space="preserve">É competência da </w:t>
      </w:r>
      <w:r>
        <w:t xml:space="preserve">Controladoria </w:t>
      </w:r>
      <w:r>
        <w:rPr>
          <w:color w:val="000000"/>
          <w:lang w:val="pt-PT" w:eastAsia="pt-PT" w:bidi="pt-PT"/>
        </w:rPr>
        <w:t>Intern</w:t>
      </w:r>
      <w:r>
        <w:t>a</w:t>
      </w:r>
      <w:r>
        <w:rPr>
          <w:color w:val="000000"/>
          <w:lang w:val="pt-PT" w:eastAsia="pt-PT" w:bidi="pt-PT"/>
        </w:rPr>
        <w:t xml:space="preserve"> da Câmara Municipal de Rio Branco do Sul, o gerenciamento e organização do Sistema de Controle Interno e fiscalização do </w:t>
      </w:r>
      <w:r w:rsidRPr="00E965A4">
        <w:rPr>
          <w:bCs/>
        </w:rPr>
        <w:t>cumprimento</w:t>
      </w:r>
      <w:r>
        <w:rPr>
          <w:rStyle w:val="Bodytext210ptBold"/>
          <w:b w:val="0"/>
          <w:bCs w:val="0"/>
        </w:rPr>
        <w:t xml:space="preserve"> </w:t>
      </w:r>
      <w:r>
        <w:rPr>
          <w:color w:val="000000"/>
          <w:lang w:val="pt-PT" w:eastAsia="pt-PT" w:bidi="pt-PT"/>
        </w:rPr>
        <w:t>das atribuições de Controle estabelecidas, além de outras atribuições diretamente relacionadas ao seu âmbito de análise, conforme segue:</w:t>
      </w:r>
    </w:p>
    <w:p w:rsidR="00555DA2" w:rsidRDefault="00555DA2" w:rsidP="006A3502">
      <w:pPr>
        <w:pStyle w:val="Bodytext20"/>
        <w:shd w:val="clear" w:color="auto" w:fill="auto"/>
        <w:spacing w:before="0" w:after="237" w:line="276" w:lineRule="exact"/>
        <w:ind w:firstLine="2820"/>
      </w:pPr>
    </w:p>
    <w:p w:rsidR="006A3502" w:rsidRDefault="006A3502" w:rsidP="006A3502">
      <w:pPr>
        <w:pStyle w:val="Bodytext20"/>
        <w:numPr>
          <w:ilvl w:val="0"/>
          <w:numId w:val="3"/>
        </w:numPr>
        <w:shd w:val="clear" w:color="auto" w:fill="auto"/>
        <w:tabs>
          <w:tab w:val="left" w:pos="3019"/>
        </w:tabs>
        <w:spacing w:before="0" w:after="248" w:line="279" w:lineRule="exact"/>
        <w:ind w:firstLine="2820"/>
      </w:pPr>
      <w:r>
        <w:rPr>
          <w:color w:val="000000"/>
          <w:lang w:val="pt-PT" w:eastAsia="pt-PT" w:bidi="pt-PT"/>
        </w:rPr>
        <w:t>- analisar, quando houver, a regularidade da programação orçamentária e financeira, verificando o cumprimento das metas programáticas e orçamentárias referentes a Câmara Municipal de Rio Branco do Sul;</w:t>
      </w:r>
    </w:p>
    <w:p w:rsidR="006A3502" w:rsidRDefault="006A3502" w:rsidP="006A3502">
      <w:pPr>
        <w:pStyle w:val="Bodytext20"/>
        <w:numPr>
          <w:ilvl w:val="0"/>
          <w:numId w:val="3"/>
        </w:numPr>
        <w:shd w:val="clear" w:color="auto" w:fill="auto"/>
        <w:tabs>
          <w:tab w:val="left" w:pos="3056"/>
        </w:tabs>
        <w:spacing w:before="0" w:after="243" w:line="269" w:lineRule="exact"/>
        <w:ind w:firstLine="2820"/>
      </w:pPr>
      <w:r>
        <w:rPr>
          <w:color w:val="000000"/>
          <w:lang w:val="pt-PT" w:eastAsia="pt-PT" w:bidi="pt-PT"/>
        </w:rPr>
        <w:t>- fiscalizar e comprovar a legalidade e avaliar os resultados, quanto à eficácia, eficiência e economicidade, da gestão orçamentária, financeira e patrimonial de seus órgãos;</w:t>
      </w:r>
    </w:p>
    <w:p w:rsidR="006A3502" w:rsidRDefault="006A3502" w:rsidP="006A3502">
      <w:pPr>
        <w:pStyle w:val="Bodytext20"/>
        <w:shd w:val="clear" w:color="auto" w:fill="auto"/>
        <w:spacing w:before="0" w:after="256" w:line="266" w:lineRule="exact"/>
        <w:ind w:firstLine="2820"/>
      </w:pPr>
      <w:r w:rsidRPr="00A3255C">
        <w:rPr>
          <w:b/>
        </w:rPr>
        <w:t>III</w:t>
      </w:r>
      <w:r>
        <w:rPr>
          <w:color w:val="000000"/>
          <w:lang w:val="pt-PT" w:eastAsia="pt-PT" w:bidi="pt-PT"/>
        </w:rPr>
        <w:t xml:space="preserve"> - fiscalizar e avaliar, em auxílio à missão institucional de controle externo da Câmara Municipal de Rio Branco do Sul, as operações de crédito, avais e garantias, bem como dos direitos e haveres do município de Rio Branco do Sul, quando for o caso;</w:t>
      </w:r>
    </w:p>
    <w:p w:rsidR="006A3502" w:rsidRDefault="006A3502" w:rsidP="006A3502">
      <w:pPr>
        <w:pStyle w:val="Bodytext20"/>
        <w:numPr>
          <w:ilvl w:val="0"/>
          <w:numId w:val="4"/>
        </w:numPr>
        <w:shd w:val="clear" w:color="auto" w:fill="auto"/>
        <w:tabs>
          <w:tab w:val="left" w:pos="3127"/>
        </w:tabs>
        <w:spacing w:before="0" w:after="261" w:line="246" w:lineRule="exact"/>
        <w:ind w:firstLine="2820"/>
      </w:pPr>
      <w:r>
        <w:rPr>
          <w:color w:val="000000"/>
          <w:lang w:val="pt-PT" w:eastAsia="pt-PT" w:bidi="pt-PT"/>
        </w:rPr>
        <w:t>- apoiar a atividade de controle externo da Câmara Municipal de Rio Branco do Sul no exercício de sua missão institucional;</w:t>
      </w:r>
    </w:p>
    <w:p w:rsidR="006A3502" w:rsidRDefault="00A3255C" w:rsidP="00A3255C">
      <w:pPr>
        <w:pStyle w:val="Bodytext20"/>
        <w:shd w:val="clear" w:color="auto" w:fill="auto"/>
        <w:tabs>
          <w:tab w:val="left" w:pos="3223"/>
        </w:tabs>
        <w:spacing w:before="0" w:after="254" w:line="220" w:lineRule="exact"/>
        <w:ind w:left="2820"/>
      </w:pPr>
      <w:r w:rsidRPr="00A3255C">
        <w:rPr>
          <w:b/>
          <w:color w:val="000000"/>
          <w:lang w:val="pt-PT" w:eastAsia="pt-PT" w:bidi="pt-PT"/>
        </w:rPr>
        <w:t xml:space="preserve">V - </w:t>
      </w:r>
      <w:r w:rsidR="006A3502">
        <w:rPr>
          <w:color w:val="000000"/>
          <w:lang w:val="pt-PT" w:eastAsia="pt-PT" w:bidi="pt-PT"/>
        </w:rPr>
        <w:t>analisar a escrituração contábil e documentação correspondente;</w:t>
      </w:r>
    </w:p>
    <w:p w:rsidR="006A3502" w:rsidRDefault="00A3255C" w:rsidP="0091599B">
      <w:pPr>
        <w:pStyle w:val="Bodytext20"/>
        <w:shd w:val="clear" w:color="auto" w:fill="auto"/>
        <w:tabs>
          <w:tab w:val="left" w:pos="3121"/>
        </w:tabs>
        <w:spacing w:before="0" w:after="384" w:line="195" w:lineRule="exact"/>
        <w:ind w:firstLine="2835"/>
      </w:pPr>
      <w:r w:rsidRPr="00A3255C">
        <w:rPr>
          <w:b/>
          <w:color w:val="000000"/>
          <w:lang w:eastAsia="pt-PT" w:bidi="pt-PT"/>
        </w:rPr>
        <w:t>VI -</w:t>
      </w:r>
      <w:r w:rsidR="006A3502">
        <w:rPr>
          <w:color w:val="000000"/>
          <w:lang w:val="pt-PT" w:eastAsia="pt-PT" w:bidi="pt-PT"/>
        </w:rPr>
        <w:t xml:space="preserve"> </w:t>
      </w:r>
      <w:proofErr w:type="gramStart"/>
      <w:r w:rsidR="00726F73">
        <w:rPr>
          <w:color w:val="000000"/>
          <w:lang w:val="pt-PT" w:eastAsia="pt-PT" w:bidi="pt-PT"/>
        </w:rPr>
        <w:t>acompanhar</w:t>
      </w:r>
      <w:proofErr w:type="gramEnd"/>
      <w:r w:rsidR="00726F73">
        <w:rPr>
          <w:color w:val="000000"/>
          <w:lang w:val="pt-PT" w:eastAsia="pt-PT" w:bidi="pt-PT"/>
        </w:rPr>
        <w:t xml:space="preserve"> a celebração de convê</w:t>
      </w:r>
      <w:r w:rsidR="006A3502">
        <w:rPr>
          <w:color w:val="000000"/>
          <w:lang w:val="pt-PT" w:eastAsia="pt-PT" w:bidi="pt-PT"/>
        </w:rPr>
        <w:t>nios e examinar as despesas correspondentes, quando houver;</w:t>
      </w:r>
    </w:p>
    <w:p w:rsidR="006A3502" w:rsidRDefault="00A3255C" w:rsidP="0091599B">
      <w:pPr>
        <w:pStyle w:val="Bodytext20"/>
        <w:shd w:val="clear" w:color="auto" w:fill="auto"/>
        <w:tabs>
          <w:tab w:val="left" w:pos="3223"/>
        </w:tabs>
        <w:spacing w:before="0" w:after="254" w:line="220" w:lineRule="exact"/>
        <w:ind w:firstLine="2835"/>
      </w:pPr>
      <w:r w:rsidRPr="00A3255C">
        <w:rPr>
          <w:b/>
        </w:rPr>
        <w:t xml:space="preserve">VII - </w:t>
      </w:r>
      <w:r w:rsidR="006A3502">
        <w:rPr>
          <w:color w:val="000000"/>
          <w:lang w:val="pt-PT" w:eastAsia="pt-PT" w:bidi="pt-PT"/>
        </w:rPr>
        <w:t>fiscalizar e acompanhar, para fins de colaborar com posterior registro no Tnbunal de Contas do Estado, os atos de admissão de pessoal, a qualquer título,</w:t>
      </w:r>
      <w:r w:rsidR="006A3502">
        <w:t xml:space="preserve"> excetuadas as nomeações para cargo de provimento em comissão e designações para função gratificada;</w:t>
      </w:r>
    </w:p>
    <w:p w:rsidR="006A3502" w:rsidRDefault="0091599B" w:rsidP="006A3502">
      <w:pPr>
        <w:pStyle w:val="Bodytext20"/>
        <w:shd w:val="clear" w:color="auto" w:fill="auto"/>
        <w:spacing w:before="0" w:after="214" w:line="263" w:lineRule="exact"/>
        <w:ind w:firstLine="2780"/>
      </w:pPr>
      <w:r w:rsidRPr="0091599B">
        <w:rPr>
          <w:b/>
          <w:color w:val="000000"/>
          <w:lang w:eastAsia="pt-PT" w:bidi="pt-PT"/>
        </w:rPr>
        <w:t>VIII -</w:t>
      </w:r>
      <w:r>
        <w:rPr>
          <w:color w:val="000000"/>
          <w:lang w:eastAsia="pt-PT" w:bidi="pt-PT"/>
        </w:rPr>
        <w:t xml:space="preserve"> </w:t>
      </w:r>
      <w:r w:rsidR="006A3502">
        <w:rPr>
          <w:color w:val="000000"/>
          <w:lang w:val="pt-PT" w:eastAsia="pt-PT" w:bidi="pt-PT"/>
        </w:rPr>
        <w:t xml:space="preserve">acompanhar, junto ao Tribunal de Contas, os processos de prestações de contas e demais processos administrativos referentes ao </w:t>
      </w:r>
      <w:r w:rsidR="006A3502">
        <w:t>Legislativo Municipal</w:t>
      </w:r>
      <w:r w:rsidR="006A3502">
        <w:rPr>
          <w:color w:val="000000"/>
          <w:lang w:val="pt-PT" w:eastAsia="pt-PT" w:bidi="pt-PT"/>
        </w:rPr>
        <w:t xml:space="preserve"> </w:t>
      </w:r>
      <w:r w:rsidR="006A3502">
        <w:t>d</w:t>
      </w:r>
      <w:r w:rsidR="006A3502">
        <w:rPr>
          <w:color w:val="000000"/>
          <w:lang w:val="pt-PT" w:eastAsia="pt-PT" w:bidi="pt-PT"/>
        </w:rPr>
        <w:t>e Rio Branco do Sul;</w:t>
      </w:r>
    </w:p>
    <w:p w:rsidR="006A3502" w:rsidRDefault="006A3502" w:rsidP="006A3502">
      <w:pPr>
        <w:pStyle w:val="Bodytext20"/>
        <w:shd w:val="clear" w:color="auto" w:fill="auto"/>
        <w:spacing w:before="0" w:after="229" w:line="220" w:lineRule="exact"/>
        <w:ind w:firstLine="2780"/>
      </w:pPr>
      <w:r w:rsidRPr="0091599B">
        <w:rPr>
          <w:b/>
          <w:color w:val="000000"/>
          <w:lang w:val="pt-PT" w:eastAsia="pt-PT" w:bidi="pt-PT"/>
        </w:rPr>
        <w:t>IX -</w:t>
      </w:r>
      <w:r>
        <w:rPr>
          <w:color w:val="000000"/>
          <w:lang w:val="pt-PT" w:eastAsia="pt-PT" w:bidi="pt-PT"/>
        </w:rPr>
        <w:t xml:space="preserve"> e outras atividades previstas em regulamento.</w:t>
      </w:r>
    </w:p>
    <w:p w:rsidR="006A3502" w:rsidRDefault="006A3502" w:rsidP="006A3502">
      <w:pPr>
        <w:pStyle w:val="Bodytext20"/>
        <w:shd w:val="clear" w:color="auto" w:fill="auto"/>
        <w:spacing w:before="0" w:after="185" w:line="272" w:lineRule="exact"/>
        <w:ind w:firstLine="2780"/>
      </w:pPr>
      <w:r w:rsidRPr="0091599B">
        <w:rPr>
          <w:b/>
          <w:color w:val="000000"/>
          <w:lang w:val="pt-PT" w:eastAsia="pt-PT" w:bidi="pt-PT"/>
        </w:rPr>
        <w:t>§ 1°.</w:t>
      </w:r>
      <w:r w:rsidR="0091599B">
        <w:rPr>
          <w:color w:val="000000"/>
          <w:lang w:val="pt-PT" w:eastAsia="pt-PT" w:bidi="pt-PT"/>
        </w:rPr>
        <w:t xml:space="preserve"> </w:t>
      </w:r>
      <w:r>
        <w:rPr>
          <w:color w:val="000000"/>
          <w:lang w:val="pt-PT" w:eastAsia="pt-PT" w:bidi="pt-PT"/>
        </w:rPr>
        <w:t xml:space="preserve">Para o </w:t>
      </w:r>
      <w:r>
        <w:t>cumprimento</w:t>
      </w:r>
      <w:r>
        <w:rPr>
          <w:color w:val="000000"/>
          <w:lang w:val="pt-PT" w:eastAsia="pt-PT" w:bidi="pt-PT"/>
        </w:rPr>
        <w:t xml:space="preserve"> das atribuições </w:t>
      </w:r>
      <w:r>
        <w:t>d</w:t>
      </w:r>
      <w:r>
        <w:rPr>
          <w:color w:val="000000"/>
          <w:lang w:val="pt-PT" w:eastAsia="pt-PT" w:bidi="pt-PT"/>
        </w:rPr>
        <w:t>o Sistema de Co</w:t>
      </w:r>
      <w:proofErr w:type="spellStart"/>
      <w:r>
        <w:t>ntrole</w:t>
      </w:r>
      <w:proofErr w:type="spellEnd"/>
      <w:r>
        <w:rPr>
          <w:color w:val="000000"/>
          <w:lang w:val="pt-PT" w:eastAsia="pt-PT" w:bidi="pt-PT"/>
        </w:rPr>
        <w:t xml:space="preserve"> Interno da Câmara Municipal de Rio Branco do Sul, a </w:t>
      </w:r>
      <w:r>
        <w:t>Controladoria</w:t>
      </w:r>
      <w:r>
        <w:rPr>
          <w:color w:val="000000"/>
          <w:lang w:val="pt-PT" w:eastAsia="pt-PT" w:bidi="pt-PT"/>
        </w:rPr>
        <w:t xml:space="preserve"> </w:t>
      </w:r>
      <w:r>
        <w:t>I</w:t>
      </w:r>
      <w:r>
        <w:rPr>
          <w:color w:val="000000"/>
          <w:lang w:val="pt-PT" w:eastAsia="pt-PT" w:bidi="pt-PT"/>
        </w:rPr>
        <w:t>ntern</w:t>
      </w:r>
      <w:r>
        <w:t>a</w:t>
      </w:r>
      <w:r>
        <w:rPr>
          <w:color w:val="000000"/>
          <w:lang w:val="pt-PT" w:eastAsia="pt-PT" w:bidi="pt-PT"/>
        </w:rPr>
        <w:t>:</w:t>
      </w:r>
    </w:p>
    <w:p w:rsidR="006A3502" w:rsidRDefault="006A3502" w:rsidP="006A3502">
      <w:pPr>
        <w:pStyle w:val="Bodytext20"/>
        <w:numPr>
          <w:ilvl w:val="0"/>
          <w:numId w:val="5"/>
        </w:numPr>
        <w:shd w:val="clear" w:color="auto" w:fill="auto"/>
        <w:tabs>
          <w:tab w:val="left" w:pos="2968"/>
        </w:tabs>
        <w:spacing w:before="0" w:after="185" w:line="266" w:lineRule="exact"/>
        <w:ind w:firstLine="2780"/>
      </w:pPr>
      <w:r>
        <w:rPr>
          <w:color w:val="000000"/>
          <w:lang w:val="pt-PT" w:eastAsia="pt-PT" w:bidi="pt-PT"/>
        </w:rPr>
        <w:t xml:space="preserve">- determinará, quando necessário, a realização </w:t>
      </w:r>
      <w:r>
        <w:t>de inspeção</w:t>
      </w:r>
      <w:r>
        <w:rPr>
          <w:color w:val="000000"/>
          <w:lang w:val="pt-PT" w:eastAsia="pt-PT" w:bidi="pt-PT"/>
        </w:rPr>
        <w:t xml:space="preserve"> o</w:t>
      </w:r>
      <w:r>
        <w:t>u</w:t>
      </w:r>
      <w:r>
        <w:rPr>
          <w:color w:val="000000"/>
          <w:lang w:val="pt-PT" w:eastAsia="pt-PT" w:bidi="pt-PT"/>
        </w:rPr>
        <w:t xml:space="preserve"> auditoria para apurar eventuais irregularidades ou fatos postos ao seu conhecimento:</w:t>
      </w:r>
    </w:p>
    <w:p w:rsidR="006A3502" w:rsidRDefault="00527CDD" w:rsidP="006A3502">
      <w:pPr>
        <w:pStyle w:val="Bodytext20"/>
        <w:numPr>
          <w:ilvl w:val="0"/>
          <w:numId w:val="5"/>
        </w:numPr>
        <w:shd w:val="clear" w:color="auto" w:fill="auto"/>
        <w:tabs>
          <w:tab w:val="left" w:pos="3022"/>
        </w:tabs>
        <w:spacing w:before="0" w:after="172" w:line="259" w:lineRule="exact"/>
        <w:ind w:firstLine="2780"/>
      </w:pPr>
      <w:r>
        <w:rPr>
          <w:color w:val="000000"/>
          <w:lang w:val="pt-PT" w:eastAsia="pt-PT" w:bidi="pt-PT"/>
        </w:rPr>
        <w:t>–</w:t>
      </w:r>
      <w:r w:rsidR="006A3502">
        <w:rPr>
          <w:color w:val="000000"/>
          <w:lang w:val="pt-PT" w:eastAsia="pt-PT" w:bidi="pt-PT"/>
        </w:rPr>
        <w:t xml:space="preserve"> </w:t>
      </w:r>
      <w:r>
        <w:rPr>
          <w:color w:val="000000"/>
          <w:lang w:val="pt-PT" w:eastAsia="pt-PT" w:bidi="pt-PT"/>
        </w:rPr>
        <w:t>Solicitar</w:t>
      </w:r>
      <w:r w:rsidR="00726F73">
        <w:rPr>
          <w:color w:val="000000"/>
          <w:lang w:val="pt-PT" w:eastAsia="pt-PT" w:bidi="pt-PT"/>
        </w:rPr>
        <w:t>á</w:t>
      </w:r>
      <w:r>
        <w:rPr>
          <w:color w:val="000000"/>
          <w:lang w:val="pt-PT" w:eastAsia="pt-PT" w:bidi="pt-PT"/>
        </w:rPr>
        <w:t xml:space="preserve"> apoio, através de mem</w:t>
      </w:r>
      <w:r w:rsidR="00726F73">
        <w:rPr>
          <w:color w:val="000000"/>
          <w:lang w:val="pt-PT" w:eastAsia="pt-PT" w:bidi="pt-PT"/>
        </w:rPr>
        <w:t xml:space="preserve">orando interno, </w:t>
      </w:r>
      <w:r>
        <w:rPr>
          <w:color w:val="000000"/>
          <w:lang w:val="pt-PT" w:eastAsia="pt-PT" w:bidi="pt-PT"/>
        </w:rPr>
        <w:t>à Presidência</w:t>
      </w:r>
      <w:r w:rsidR="00726F73">
        <w:rPr>
          <w:color w:val="000000"/>
          <w:lang w:val="pt-PT" w:eastAsia="pt-PT" w:bidi="pt-PT"/>
        </w:rPr>
        <w:t xml:space="preserve"> da Casa Legislativa</w:t>
      </w:r>
      <w:r>
        <w:rPr>
          <w:color w:val="000000"/>
          <w:lang w:val="pt-PT" w:eastAsia="pt-PT" w:bidi="pt-PT"/>
        </w:rPr>
        <w:t xml:space="preserve">, de </w:t>
      </w:r>
      <w:r w:rsidR="00726F73">
        <w:rPr>
          <w:color w:val="000000"/>
          <w:lang w:val="pt-PT" w:eastAsia="pt-PT" w:bidi="pt-PT"/>
        </w:rPr>
        <w:t>outros</w:t>
      </w:r>
      <w:r>
        <w:rPr>
          <w:color w:val="000000"/>
          <w:lang w:val="pt-PT" w:eastAsia="pt-PT" w:bidi="pt-PT"/>
        </w:rPr>
        <w:t xml:space="preserve"> servidores integrantes da Câmara Municipal;</w:t>
      </w:r>
    </w:p>
    <w:p w:rsidR="006A3502" w:rsidRDefault="006A3502" w:rsidP="006A3502">
      <w:pPr>
        <w:pStyle w:val="Bodytext20"/>
        <w:shd w:val="clear" w:color="auto" w:fill="auto"/>
        <w:spacing w:before="0" w:after="185" w:line="269" w:lineRule="exact"/>
        <w:ind w:firstLine="2780"/>
      </w:pPr>
      <w:r w:rsidRPr="0091599B">
        <w:rPr>
          <w:b/>
        </w:rPr>
        <w:t>III</w:t>
      </w:r>
      <w:r w:rsidRPr="0091599B">
        <w:rPr>
          <w:b/>
          <w:color w:val="000000"/>
          <w:lang w:val="pt-PT" w:eastAsia="pt-PT" w:bidi="pt-PT"/>
        </w:rPr>
        <w:t xml:space="preserve"> -</w:t>
      </w:r>
      <w:r>
        <w:rPr>
          <w:color w:val="000000"/>
          <w:lang w:val="pt-PT" w:eastAsia="pt-PT" w:bidi="pt-PT"/>
        </w:rPr>
        <w:t xml:space="preserve"> utilizar-se-á de técnicas de Controle inte</w:t>
      </w:r>
      <w:proofErr w:type="spellStart"/>
      <w:r>
        <w:t>rno</w:t>
      </w:r>
      <w:proofErr w:type="spellEnd"/>
      <w:r>
        <w:rPr>
          <w:color w:val="000000"/>
          <w:lang w:val="pt-PT" w:eastAsia="pt-PT" w:bidi="pt-PT"/>
        </w:rPr>
        <w:t xml:space="preserve"> e dos </w:t>
      </w:r>
      <w:r>
        <w:t>princípios</w:t>
      </w:r>
      <w:r>
        <w:rPr>
          <w:color w:val="000000"/>
          <w:lang w:val="pt-PT" w:eastAsia="pt-PT" w:bidi="pt-PT"/>
        </w:rPr>
        <w:t xml:space="preserve"> de Controle Interno da INTOSAI — Organização internacional de instituições Superiores de Auditoria.</w:t>
      </w:r>
    </w:p>
    <w:p w:rsidR="006A3502" w:rsidRDefault="0091599B" w:rsidP="006A3502">
      <w:pPr>
        <w:pStyle w:val="Bodytext20"/>
        <w:numPr>
          <w:ilvl w:val="0"/>
          <w:numId w:val="6"/>
        </w:numPr>
        <w:shd w:val="clear" w:color="auto" w:fill="auto"/>
        <w:tabs>
          <w:tab w:val="left" w:pos="3110"/>
        </w:tabs>
        <w:spacing w:before="0" w:after="175" w:line="263" w:lineRule="exact"/>
        <w:ind w:firstLine="2780"/>
      </w:pPr>
      <w:r>
        <w:rPr>
          <w:color w:val="000000"/>
          <w:lang w:val="pt-PT" w:eastAsia="pt-PT" w:bidi="pt-PT"/>
        </w:rPr>
        <w:t>-</w:t>
      </w:r>
      <w:r w:rsidR="006A3502">
        <w:rPr>
          <w:color w:val="000000"/>
          <w:lang w:val="pt-PT" w:eastAsia="pt-PT" w:bidi="pt-PT"/>
        </w:rPr>
        <w:t xml:space="preserve"> regulamentará as ati</w:t>
      </w:r>
      <w:proofErr w:type="spellStart"/>
      <w:r w:rsidR="006A3502">
        <w:t>vidades</w:t>
      </w:r>
      <w:proofErr w:type="spellEnd"/>
      <w:r w:rsidR="006A3502">
        <w:t xml:space="preserve"> de controle através de instruções</w:t>
      </w:r>
      <w:r w:rsidR="006A3502">
        <w:rPr>
          <w:color w:val="000000"/>
          <w:lang w:val="pt-PT" w:eastAsia="pt-PT" w:bidi="pt-PT"/>
        </w:rPr>
        <w:t xml:space="preserve"> normativas, inclusive quanto às denúncias encaminhadas pelos cidadãos, partidos po</w:t>
      </w:r>
      <w:r w:rsidR="006A3502">
        <w:t>líticos</w:t>
      </w:r>
      <w:r w:rsidR="006A3502">
        <w:rPr>
          <w:color w:val="000000"/>
          <w:lang w:val="pt-PT" w:eastAsia="pt-PT" w:bidi="pt-PT"/>
        </w:rPr>
        <w:t xml:space="preserve">, organização, associação ou sindicato, a </w:t>
      </w:r>
      <w:r w:rsidR="006A3502">
        <w:t>Controladoria interna</w:t>
      </w:r>
      <w:r w:rsidR="006A3502">
        <w:rPr>
          <w:color w:val="000000"/>
          <w:lang w:val="pt-PT" w:eastAsia="pt-PT" w:bidi="pt-PT"/>
        </w:rPr>
        <w:t xml:space="preserve"> da Câmara Municipal d</w:t>
      </w:r>
      <w:r w:rsidR="006A3502">
        <w:t>e</w:t>
      </w:r>
      <w:r w:rsidR="006A3502">
        <w:rPr>
          <w:color w:val="000000"/>
          <w:lang w:val="pt-PT" w:eastAsia="pt-PT" w:bidi="pt-PT"/>
        </w:rPr>
        <w:t xml:space="preserve"> Rio Branco do Sul sobre irregularidades ou ilegalidades na gestão do Legislativo MunfcipaL</w:t>
      </w:r>
    </w:p>
    <w:p w:rsidR="006A3502" w:rsidRDefault="006A3502" w:rsidP="006A3502">
      <w:pPr>
        <w:pStyle w:val="Bodytext20"/>
        <w:numPr>
          <w:ilvl w:val="0"/>
          <w:numId w:val="6"/>
        </w:numPr>
        <w:shd w:val="clear" w:color="auto" w:fill="auto"/>
        <w:tabs>
          <w:tab w:val="left" w:pos="3113"/>
        </w:tabs>
        <w:spacing w:before="0" w:after="219" w:line="269" w:lineRule="exact"/>
        <w:ind w:firstLine="2780"/>
      </w:pPr>
      <w:r>
        <w:rPr>
          <w:color w:val="000000"/>
          <w:lang w:val="pt-PT" w:eastAsia="pt-PT" w:bidi="pt-PT"/>
        </w:rPr>
        <w:t>- verificará as prestações de contas dos recursos pú</w:t>
      </w:r>
      <w:proofErr w:type="spellStart"/>
      <w:r>
        <w:t>blic</w:t>
      </w:r>
      <w:proofErr w:type="spellEnd"/>
      <w:r>
        <w:rPr>
          <w:color w:val="000000"/>
          <w:lang w:val="pt-PT" w:eastAsia="pt-PT" w:bidi="pt-PT"/>
        </w:rPr>
        <w:t>os recebidos pelo Município, bem como o repasse cons</w:t>
      </w:r>
      <w:proofErr w:type="spellStart"/>
      <w:r>
        <w:t>titucional</w:t>
      </w:r>
      <w:proofErr w:type="spellEnd"/>
      <w:r>
        <w:t xml:space="preserve"> determinado para a Câmara</w:t>
      </w:r>
      <w:r>
        <w:rPr>
          <w:color w:val="000000"/>
          <w:lang w:val="pt-PT" w:eastAsia="pt-PT" w:bidi="pt-PT"/>
        </w:rPr>
        <w:t xml:space="preserve"> Municipal;</w:t>
      </w:r>
    </w:p>
    <w:p w:rsidR="006A3502" w:rsidRDefault="006A3502" w:rsidP="006A3502">
      <w:pPr>
        <w:pStyle w:val="Bodytext20"/>
        <w:numPr>
          <w:ilvl w:val="0"/>
          <w:numId w:val="6"/>
        </w:numPr>
        <w:shd w:val="clear" w:color="auto" w:fill="auto"/>
        <w:tabs>
          <w:tab w:val="left" w:pos="3188"/>
        </w:tabs>
        <w:spacing w:before="0" w:after="5" w:line="220" w:lineRule="exact"/>
        <w:ind w:firstLine="2780"/>
      </w:pPr>
      <w:r>
        <w:rPr>
          <w:color w:val="000000"/>
          <w:lang w:val="pt-PT" w:eastAsia="pt-PT" w:bidi="pt-PT"/>
        </w:rPr>
        <w:t>- opinará em Prestações ou Tomada de Con</w:t>
      </w:r>
      <w:r w:rsidR="00174577">
        <w:rPr>
          <w:color w:val="000000"/>
          <w:lang w:val="pt-PT" w:eastAsia="pt-PT" w:bidi="pt-PT"/>
        </w:rPr>
        <w:t>t</w:t>
      </w:r>
      <w:r>
        <w:rPr>
          <w:color w:val="000000"/>
          <w:lang w:val="pt-PT" w:eastAsia="pt-PT" w:bidi="pt-PT"/>
        </w:rPr>
        <w:t xml:space="preserve">as, exigidas por </w:t>
      </w:r>
      <w:r>
        <w:t>força</w:t>
      </w:r>
    </w:p>
    <w:p w:rsidR="006A3502" w:rsidRDefault="006A3502" w:rsidP="006A3502">
      <w:pPr>
        <w:pStyle w:val="Bodytext20"/>
        <w:shd w:val="clear" w:color="auto" w:fill="auto"/>
        <w:spacing w:before="0" w:after="252" w:line="220" w:lineRule="exact"/>
        <w:jc w:val="left"/>
      </w:pPr>
      <w:r>
        <w:rPr>
          <w:color w:val="000000"/>
          <w:lang w:val="pt-PT" w:eastAsia="pt-PT" w:bidi="pt-PT"/>
        </w:rPr>
        <w:t>de legislação;</w:t>
      </w:r>
    </w:p>
    <w:p w:rsidR="006A3502" w:rsidRDefault="006A3502" w:rsidP="006A3502">
      <w:pPr>
        <w:pStyle w:val="Bodytext20"/>
        <w:shd w:val="clear" w:color="auto" w:fill="auto"/>
        <w:spacing w:before="0" w:after="252" w:line="220" w:lineRule="exact"/>
        <w:ind w:firstLine="2780"/>
      </w:pPr>
      <w:r w:rsidRPr="0091599B">
        <w:rPr>
          <w:b/>
        </w:rPr>
        <w:t>VII</w:t>
      </w:r>
      <w:r w:rsidRPr="0091599B">
        <w:rPr>
          <w:b/>
          <w:color w:val="000000"/>
          <w:lang w:val="pt-PT" w:eastAsia="pt-PT" w:bidi="pt-PT"/>
        </w:rPr>
        <w:t xml:space="preserve"> </w:t>
      </w:r>
      <w:r>
        <w:rPr>
          <w:color w:val="000000"/>
          <w:lang w:val="pt-PT" w:eastAsia="pt-PT" w:bidi="pt-PT"/>
        </w:rPr>
        <w:t>- deverá criar condições para o exerci</w:t>
      </w:r>
      <w:r w:rsidR="00174577">
        <w:rPr>
          <w:color w:val="000000"/>
          <w:lang w:val="pt-PT" w:eastAsia="pt-PT" w:bidi="pt-PT"/>
        </w:rPr>
        <w:t>ci</w:t>
      </w:r>
      <w:r>
        <w:rPr>
          <w:color w:val="000000"/>
          <w:lang w:val="pt-PT" w:eastAsia="pt-PT" w:bidi="pt-PT"/>
        </w:rPr>
        <w:t>o do Controle Social:</w:t>
      </w:r>
    </w:p>
    <w:p w:rsidR="00555DA2" w:rsidRDefault="00555DA2" w:rsidP="006A3502">
      <w:pPr>
        <w:pStyle w:val="Bodytext20"/>
        <w:shd w:val="clear" w:color="auto" w:fill="auto"/>
        <w:spacing w:before="0" w:after="18" w:line="220" w:lineRule="exact"/>
        <w:ind w:firstLine="2780"/>
        <w:rPr>
          <w:b/>
        </w:rPr>
      </w:pPr>
    </w:p>
    <w:p w:rsidR="006A3502" w:rsidRDefault="006A3502" w:rsidP="006A3502">
      <w:pPr>
        <w:pStyle w:val="Bodytext20"/>
        <w:shd w:val="clear" w:color="auto" w:fill="auto"/>
        <w:spacing w:before="0" w:after="18" w:line="220" w:lineRule="exact"/>
        <w:ind w:firstLine="2780"/>
      </w:pPr>
      <w:r w:rsidRPr="0091599B">
        <w:rPr>
          <w:b/>
        </w:rPr>
        <w:t>VIII</w:t>
      </w:r>
      <w:r>
        <w:rPr>
          <w:color w:val="000000"/>
          <w:lang w:val="pt-PT" w:eastAsia="pt-PT" w:bidi="pt-PT"/>
        </w:rPr>
        <w:t xml:space="preserve"> - concentrará as consultas formuladas ao Sistema de Controle</w:t>
      </w:r>
    </w:p>
    <w:p w:rsidR="006A3502" w:rsidRDefault="006A3502" w:rsidP="006A3502">
      <w:pPr>
        <w:pStyle w:val="Bodytext20"/>
        <w:shd w:val="clear" w:color="auto" w:fill="auto"/>
        <w:spacing w:before="0" w:after="241" w:line="220" w:lineRule="exact"/>
        <w:jc w:val="left"/>
        <w:rPr>
          <w:color w:val="000000"/>
          <w:lang w:val="pt-PT" w:eastAsia="pt-PT" w:bidi="pt-PT"/>
        </w:rPr>
      </w:pPr>
      <w:r>
        <w:rPr>
          <w:color w:val="000000"/>
          <w:lang w:val="pt-PT" w:eastAsia="pt-PT" w:bidi="pt-PT"/>
        </w:rPr>
        <w:t>Interno do Poder Legislativo;</w:t>
      </w:r>
    </w:p>
    <w:p w:rsidR="00CB03C9" w:rsidRDefault="00CB03C9" w:rsidP="006A3502">
      <w:pPr>
        <w:pStyle w:val="Bodytext20"/>
        <w:shd w:val="clear" w:color="auto" w:fill="auto"/>
        <w:spacing w:before="0" w:after="241" w:line="220" w:lineRule="exact"/>
        <w:jc w:val="left"/>
      </w:pPr>
    </w:p>
    <w:p w:rsidR="006A3502" w:rsidRDefault="0091599B" w:rsidP="006A3502">
      <w:pPr>
        <w:pStyle w:val="Bodytext20"/>
        <w:numPr>
          <w:ilvl w:val="0"/>
          <w:numId w:val="7"/>
        </w:numPr>
        <w:shd w:val="clear" w:color="auto" w:fill="auto"/>
        <w:tabs>
          <w:tab w:val="left" w:pos="3093"/>
        </w:tabs>
        <w:spacing w:before="0" w:after="190" w:line="246" w:lineRule="exact"/>
        <w:ind w:firstLine="2780"/>
      </w:pPr>
      <w:r>
        <w:rPr>
          <w:color w:val="000000"/>
          <w:lang w:eastAsia="pt-PT" w:bidi="pt-PT"/>
        </w:rPr>
        <w:t>-</w:t>
      </w:r>
      <w:r w:rsidR="006A3502">
        <w:rPr>
          <w:color w:val="000000"/>
          <w:lang w:val="pt-PT" w:eastAsia="pt-PT" w:bidi="pt-PT"/>
        </w:rPr>
        <w:t xml:space="preserve"> </w:t>
      </w:r>
      <w:proofErr w:type="gramStart"/>
      <w:r w:rsidR="006A3502">
        <w:rPr>
          <w:color w:val="000000"/>
          <w:lang w:val="pt-PT" w:eastAsia="pt-PT" w:bidi="pt-PT"/>
        </w:rPr>
        <w:t>responsabilizar-se-á</w:t>
      </w:r>
      <w:proofErr w:type="gramEnd"/>
      <w:r w:rsidR="006A3502">
        <w:rPr>
          <w:color w:val="000000"/>
          <w:lang w:val="pt-PT" w:eastAsia="pt-PT" w:bidi="pt-PT"/>
        </w:rPr>
        <w:t xml:space="preserve"> pela disseminação de informações </w:t>
      </w:r>
      <w:r w:rsidR="006A3502">
        <w:t>técnicas</w:t>
      </w:r>
      <w:r w:rsidR="006A3502">
        <w:rPr>
          <w:color w:val="000000"/>
          <w:lang w:val="pt-PT" w:eastAsia="pt-PT" w:bidi="pt-PT"/>
        </w:rPr>
        <w:t xml:space="preserve"> e legislação aplicável ao Controle Interno da Câmara Municipal;</w:t>
      </w:r>
    </w:p>
    <w:p w:rsidR="006A3502" w:rsidRDefault="0091599B" w:rsidP="006A3502">
      <w:pPr>
        <w:pStyle w:val="Bodytext20"/>
        <w:numPr>
          <w:ilvl w:val="0"/>
          <w:numId w:val="7"/>
        </w:numPr>
        <w:shd w:val="clear" w:color="auto" w:fill="auto"/>
        <w:tabs>
          <w:tab w:val="left" w:pos="3087"/>
        </w:tabs>
        <w:spacing w:before="0" w:after="287" w:line="234" w:lineRule="exact"/>
        <w:ind w:firstLine="2780"/>
      </w:pPr>
      <w:r>
        <w:rPr>
          <w:color w:val="000000"/>
          <w:lang w:val="pt-PT" w:eastAsia="pt-PT" w:bidi="pt-PT"/>
        </w:rPr>
        <w:t>-</w:t>
      </w:r>
      <w:r w:rsidR="006A3502">
        <w:rPr>
          <w:color w:val="000000"/>
          <w:lang w:val="pt-PT" w:eastAsia="pt-PT" w:bidi="pt-PT"/>
        </w:rPr>
        <w:t xml:space="preserve"> realizar</w:t>
      </w:r>
      <w:r w:rsidR="006A3502">
        <w:t>á</w:t>
      </w:r>
      <w:r w:rsidR="006A3502">
        <w:rPr>
          <w:color w:val="000000"/>
          <w:lang w:val="pt-PT" w:eastAsia="pt-PT" w:bidi="pt-PT"/>
        </w:rPr>
        <w:t xml:space="preserve"> treinamentos ao</w:t>
      </w:r>
      <w:r w:rsidR="006A3502">
        <w:t>s</w:t>
      </w:r>
      <w:r w:rsidR="006A3502">
        <w:rPr>
          <w:color w:val="000000"/>
          <w:lang w:val="pt-PT" w:eastAsia="pt-PT" w:bidi="pt-PT"/>
        </w:rPr>
        <w:t xml:space="preserve"> servidores integrantes</w:t>
      </w:r>
      <w:r w:rsidR="006A3502">
        <w:t xml:space="preserve"> da Câmara municipal a fim de que exerçam suas funções em conformidade com a lei e com orientações</w:t>
      </w:r>
      <w:r w:rsidR="006A3502">
        <w:rPr>
          <w:color w:val="000000"/>
          <w:lang w:val="pt-PT" w:eastAsia="pt-PT" w:bidi="pt-PT"/>
        </w:rPr>
        <w:t xml:space="preserve"> do</w:t>
      </w:r>
      <w:r w:rsidR="006A3502">
        <w:t xml:space="preserve"> Tribunais de Contas do Estado.</w:t>
      </w:r>
    </w:p>
    <w:p w:rsidR="006A3502" w:rsidRDefault="006A3502" w:rsidP="006A3502">
      <w:pPr>
        <w:pStyle w:val="Bodytext20"/>
        <w:shd w:val="clear" w:color="auto" w:fill="auto"/>
        <w:spacing w:before="0" w:after="0" w:line="250" w:lineRule="exact"/>
        <w:ind w:firstLine="2780"/>
      </w:pPr>
      <w:r w:rsidRPr="0091599B">
        <w:rPr>
          <w:b/>
        </w:rPr>
        <w:t xml:space="preserve">§ </w:t>
      </w:r>
      <w:r w:rsidR="0091599B">
        <w:rPr>
          <w:b/>
        </w:rPr>
        <w:t>1</w:t>
      </w:r>
      <w:r w:rsidRPr="0091599B">
        <w:rPr>
          <w:b/>
        </w:rPr>
        <w:t>º</w:t>
      </w:r>
      <w:r w:rsidR="0091599B" w:rsidRPr="0091599B">
        <w:rPr>
          <w:b/>
        </w:rPr>
        <w:t>.</w:t>
      </w:r>
      <w:r>
        <w:t xml:space="preserve"> </w:t>
      </w:r>
      <w:r>
        <w:rPr>
          <w:color w:val="000000"/>
          <w:lang w:val="pt-PT" w:eastAsia="pt-PT" w:bidi="pt-PT"/>
        </w:rPr>
        <w:t>As informações repassadas ao Poder Executivo Mu</w:t>
      </w:r>
      <w:r w:rsidR="00726F73">
        <w:rPr>
          <w:color w:val="000000"/>
          <w:lang w:val="pt-PT" w:eastAsia="pt-PT" w:bidi="pt-PT"/>
        </w:rPr>
        <w:t>ni</w:t>
      </w:r>
      <w:r>
        <w:rPr>
          <w:color w:val="000000"/>
          <w:lang w:val="pt-PT" w:eastAsia="pt-PT" w:bidi="pt-PT"/>
        </w:rPr>
        <w:t>cipa</w:t>
      </w:r>
      <w:r>
        <w:t>l</w:t>
      </w:r>
      <w:r>
        <w:rPr>
          <w:color w:val="000000"/>
          <w:lang w:val="pt-PT" w:eastAsia="pt-PT" w:bidi="pt-PT"/>
        </w:rPr>
        <w:t xml:space="preserve"> ou outras informações necessárias para subsidiar o Relatório de Gestão Fiscal do C</w:t>
      </w:r>
      <w:proofErr w:type="spellStart"/>
      <w:r>
        <w:t>hefe</w:t>
      </w:r>
      <w:proofErr w:type="spellEnd"/>
      <w:r>
        <w:rPr>
          <w:color w:val="000000"/>
          <w:lang w:val="pt-PT" w:eastAsia="pt-PT" w:bidi="pt-PT"/>
        </w:rPr>
        <w:t xml:space="preserve"> do Poder</w:t>
      </w:r>
      <w:r>
        <w:t xml:space="preserve"> </w:t>
      </w:r>
      <w:r>
        <w:rPr>
          <w:color w:val="000000"/>
          <w:lang w:val="pt-PT" w:eastAsia="pt-PT" w:bidi="pt-PT"/>
        </w:rPr>
        <w:t>Executivo e o Relatório Resumido da Execução Orçamentária, ambos previstos, respectivamente, nos artigos 52 e 54 da LC n°. 101/2000, será assinado pelo Controlador Interno da Câmara Municipal, quando for o caso.</w:t>
      </w:r>
    </w:p>
    <w:p w:rsidR="006A3502" w:rsidRDefault="006A3502">
      <w:pPr>
        <w:rPr>
          <w:szCs w:val="24"/>
        </w:rPr>
      </w:pPr>
    </w:p>
    <w:p w:rsidR="006A3502" w:rsidRDefault="0061463D" w:rsidP="006A3502">
      <w:pPr>
        <w:pStyle w:val="Bodytext20"/>
        <w:shd w:val="clear" w:color="auto" w:fill="auto"/>
        <w:spacing w:before="0" w:after="282" w:line="272" w:lineRule="exact"/>
        <w:ind w:firstLine="2780"/>
      </w:pPr>
      <w:r>
        <w:rPr>
          <w:b/>
          <w:color w:val="000000"/>
          <w:lang w:val="pt-PT" w:eastAsia="pt-PT" w:bidi="pt-PT"/>
        </w:rPr>
        <w:t xml:space="preserve"> </w:t>
      </w:r>
      <w:r w:rsidR="006A3502" w:rsidRPr="0091599B">
        <w:rPr>
          <w:b/>
          <w:color w:val="000000"/>
          <w:lang w:val="pt-PT" w:eastAsia="pt-PT" w:bidi="pt-PT"/>
        </w:rPr>
        <w:t xml:space="preserve">§ </w:t>
      </w:r>
      <w:r w:rsidR="0091599B">
        <w:rPr>
          <w:b/>
          <w:color w:val="000000"/>
          <w:lang w:val="pt-PT" w:eastAsia="pt-PT" w:bidi="pt-PT"/>
        </w:rPr>
        <w:t>2</w:t>
      </w:r>
      <w:r w:rsidR="006A3502" w:rsidRPr="0091599B">
        <w:rPr>
          <w:b/>
          <w:color w:val="000000"/>
          <w:vertAlign w:val="superscript"/>
          <w:lang w:val="pt-PT" w:eastAsia="pt-PT" w:bidi="pt-PT"/>
        </w:rPr>
        <w:t>o</w:t>
      </w:r>
      <w:r w:rsidR="0091599B">
        <w:rPr>
          <w:b/>
          <w:color w:val="000000"/>
          <w:vertAlign w:val="superscript"/>
          <w:lang w:val="pt-PT" w:eastAsia="pt-PT" w:bidi="pt-PT"/>
        </w:rPr>
        <w:t>.</w:t>
      </w:r>
      <w:r w:rsidR="006A3502">
        <w:t xml:space="preserve"> </w:t>
      </w:r>
      <w:r w:rsidR="0091599B">
        <w:t xml:space="preserve"> </w:t>
      </w:r>
      <w:r w:rsidR="006A3502">
        <w:rPr>
          <w:color w:val="000000"/>
          <w:lang w:val="pt-PT" w:eastAsia="pt-PT" w:bidi="pt-PT"/>
        </w:rPr>
        <w:t xml:space="preserve">A documentação financeira e contábil imprescindível à comprovação de regularidade das Contas do Poder Legislativo Municipal também deverá ser assinada pelo </w:t>
      </w:r>
      <w:r w:rsidR="006A3502">
        <w:t xml:space="preserve">Controlador Interno </w:t>
      </w:r>
      <w:r w:rsidR="006A3502">
        <w:rPr>
          <w:color w:val="000000"/>
          <w:lang w:val="pt-PT" w:eastAsia="pt-PT" w:bidi="pt-PT"/>
        </w:rPr>
        <w:t>da Câmara Municipal, conjuntamente a assinatura do Presidente da Casa.</w:t>
      </w:r>
    </w:p>
    <w:p w:rsidR="00580A46" w:rsidRDefault="00580A46" w:rsidP="0091599B">
      <w:pPr>
        <w:pStyle w:val="Bodytext20"/>
        <w:shd w:val="clear" w:color="auto" w:fill="auto"/>
        <w:spacing w:before="0" w:after="282" w:line="272" w:lineRule="exact"/>
        <w:jc w:val="center"/>
        <w:rPr>
          <w:b/>
          <w:color w:val="000000"/>
          <w:lang w:val="pt-PT" w:eastAsia="pt-PT" w:bidi="pt-PT"/>
        </w:rPr>
      </w:pPr>
      <w:r>
        <w:rPr>
          <w:b/>
          <w:color w:val="000000"/>
          <w:lang w:val="pt-PT" w:eastAsia="pt-PT" w:bidi="pt-PT"/>
        </w:rPr>
        <w:t>CAPÍTULO II</w:t>
      </w:r>
      <w:r w:rsidR="00CB03C9">
        <w:rPr>
          <w:b/>
          <w:color w:val="000000"/>
          <w:lang w:val="pt-PT" w:eastAsia="pt-PT" w:bidi="pt-PT"/>
        </w:rPr>
        <w:t>I</w:t>
      </w:r>
    </w:p>
    <w:p w:rsidR="006A3502" w:rsidRPr="0091599B" w:rsidRDefault="006A3502" w:rsidP="0091599B">
      <w:pPr>
        <w:pStyle w:val="Bodytext20"/>
        <w:shd w:val="clear" w:color="auto" w:fill="auto"/>
        <w:spacing w:before="0" w:after="282" w:line="272" w:lineRule="exact"/>
        <w:jc w:val="center"/>
        <w:rPr>
          <w:b/>
        </w:rPr>
      </w:pPr>
      <w:r w:rsidRPr="0091599B">
        <w:rPr>
          <w:b/>
          <w:color w:val="000000"/>
          <w:lang w:val="pt-PT" w:eastAsia="pt-PT" w:bidi="pt-PT"/>
        </w:rPr>
        <w:t>DAS FINALIDADES DO SISTEMA DE CONTROLE INTERNO</w:t>
      </w:r>
    </w:p>
    <w:p w:rsidR="006A3502" w:rsidRDefault="006A3502" w:rsidP="006A3502">
      <w:pPr>
        <w:pStyle w:val="Bodytext20"/>
        <w:shd w:val="clear" w:color="auto" w:fill="auto"/>
        <w:spacing w:before="0" w:line="269" w:lineRule="exact"/>
        <w:ind w:firstLine="2780"/>
      </w:pPr>
      <w:r w:rsidRPr="0091599B">
        <w:rPr>
          <w:b/>
          <w:color w:val="000000"/>
          <w:lang w:val="pt-PT" w:eastAsia="pt-PT" w:bidi="pt-PT"/>
        </w:rPr>
        <w:t>Art.</w:t>
      </w:r>
      <w:r w:rsidR="00CB03C9">
        <w:rPr>
          <w:b/>
          <w:color w:val="000000"/>
          <w:lang w:val="pt-PT" w:eastAsia="pt-PT" w:bidi="pt-PT"/>
        </w:rPr>
        <w:t>4</w:t>
      </w:r>
      <w:r w:rsidRPr="0091599B">
        <w:rPr>
          <w:b/>
          <w:color w:val="000000"/>
          <w:lang w:val="pt-PT" w:eastAsia="pt-PT" w:bidi="pt-PT"/>
        </w:rPr>
        <w:t>°</w:t>
      </w:r>
      <w:r w:rsidR="0091599B" w:rsidRPr="0091599B">
        <w:rPr>
          <w:b/>
          <w:color w:val="000000"/>
          <w:lang w:val="pt-PT" w:eastAsia="pt-PT" w:bidi="pt-PT"/>
        </w:rPr>
        <w:t>.</w:t>
      </w:r>
      <w:r w:rsidR="0091599B">
        <w:rPr>
          <w:color w:val="000000"/>
          <w:lang w:val="pt-PT" w:eastAsia="pt-PT" w:bidi="pt-PT"/>
        </w:rPr>
        <w:t xml:space="preserve"> </w:t>
      </w:r>
      <w:r>
        <w:rPr>
          <w:color w:val="000000"/>
          <w:lang w:val="pt-PT" w:eastAsia="pt-PT" w:bidi="pt-PT"/>
        </w:rPr>
        <w:t xml:space="preserve"> Sistema de Controle Interno do Legislativo Municipal, com atuação prévia, concomitante e posterior aos atos administrativos, visa a avaliação das ações </w:t>
      </w:r>
      <w:r w:rsidRPr="00E62F49">
        <w:rPr>
          <w:bCs/>
        </w:rPr>
        <w:t xml:space="preserve">administrativas </w:t>
      </w:r>
      <w:r>
        <w:rPr>
          <w:color w:val="000000"/>
          <w:lang w:val="pt-PT" w:eastAsia="pt-PT" w:bidi="pt-PT"/>
        </w:rPr>
        <w:t>e de gestão fiscal, por intermédio da fiscalização contábil, financeira, orçamentária, operacional e patrimonial, quanto a legalidade, legitimidade, economicidade e, em especial, tem as seguintes atribuições:</w:t>
      </w:r>
    </w:p>
    <w:p w:rsidR="006A3502" w:rsidRDefault="0091599B" w:rsidP="0091599B">
      <w:pPr>
        <w:pStyle w:val="Bodytext20"/>
        <w:shd w:val="clear" w:color="auto" w:fill="auto"/>
        <w:tabs>
          <w:tab w:val="left" w:pos="2957"/>
        </w:tabs>
        <w:spacing w:before="0" w:after="245" w:line="269" w:lineRule="exact"/>
        <w:ind w:left="2780"/>
      </w:pPr>
      <w:r w:rsidRPr="0091599B">
        <w:rPr>
          <w:b/>
          <w:color w:val="000000"/>
          <w:lang w:eastAsia="pt-PT" w:bidi="pt-PT"/>
        </w:rPr>
        <w:t>I</w:t>
      </w:r>
      <w:r>
        <w:rPr>
          <w:b/>
          <w:color w:val="000000"/>
          <w:lang w:eastAsia="pt-PT" w:bidi="pt-PT"/>
        </w:rPr>
        <w:t xml:space="preserve"> </w:t>
      </w:r>
      <w:r w:rsidRPr="0091599B">
        <w:rPr>
          <w:b/>
          <w:color w:val="000000"/>
          <w:lang w:eastAsia="pt-PT" w:bidi="pt-PT"/>
        </w:rPr>
        <w:t>-</w:t>
      </w:r>
      <w:r w:rsidR="006A3502">
        <w:rPr>
          <w:color w:val="000000"/>
          <w:lang w:val="pt-PT" w:eastAsia="pt-PT" w:bidi="pt-PT"/>
        </w:rPr>
        <w:t xml:space="preserve"> </w:t>
      </w:r>
      <w:proofErr w:type="gramStart"/>
      <w:r w:rsidR="006A3502">
        <w:rPr>
          <w:color w:val="000000"/>
          <w:lang w:val="pt-PT" w:eastAsia="pt-PT" w:bidi="pt-PT"/>
        </w:rPr>
        <w:t>fiscalizar e avaliar</w:t>
      </w:r>
      <w:proofErr w:type="gramEnd"/>
      <w:r w:rsidR="006A3502">
        <w:rPr>
          <w:color w:val="000000"/>
          <w:lang w:val="pt-PT" w:eastAsia="pt-PT" w:bidi="pt-PT"/>
        </w:rPr>
        <w:t xml:space="preserve"> o cumprimento das metas da gestão e a eventual execução de Programas do Poder Legislativo Municipal de Rio Branco do Sul;</w:t>
      </w:r>
    </w:p>
    <w:p w:rsidR="006A3502" w:rsidRDefault="0091599B" w:rsidP="0091599B">
      <w:pPr>
        <w:pStyle w:val="Bodytext20"/>
        <w:shd w:val="clear" w:color="auto" w:fill="auto"/>
        <w:tabs>
          <w:tab w:val="left" w:pos="3031"/>
        </w:tabs>
        <w:spacing w:before="0" w:after="274" w:line="263" w:lineRule="exact"/>
        <w:ind w:left="2780"/>
      </w:pPr>
      <w:r w:rsidRPr="0091599B">
        <w:rPr>
          <w:b/>
          <w:color w:val="000000"/>
          <w:lang w:val="pt-PT" w:eastAsia="pt-PT" w:bidi="pt-PT"/>
        </w:rPr>
        <w:t>II</w:t>
      </w:r>
      <w:r>
        <w:rPr>
          <w:b/>
          <w:color w:val="000000"/>
          <w:lang w:val="pt-PT" w:eastAsia="pt-PT" w:bidi="pt-PT"/>
        </w:rPr>
        <w:t xml:space="preserve"> </w:t>
      </w:r>
      <w:r w:rsidR="006A3502" w:rsidRPr="0091599B">
        <w:rPr>
          <w:b/>
          <w:color w:val="000000"/>
          <w:lang w:val="pt-PT" w:eastAsia="pt-PT" w:bidi="pt-PT"/>
        </w:rPr>
        <w:t>-</w:t>
      </w:r>
      <w:r w:rsidR="006A3502">
        <w:rPr>
          <w:color w:val="000000"/>
          <w:lang w:val="pt-PT" w:eastAsia="pt-PT" w:bidi="pt-PT"/>
        </w:rPr>
        <w:t xml:space="preserve"> apoiar na fiscalização do atingimento das metas fiscais, físicas e de resultados da gestão, quanto à eficácia, a eficiência e a efetividade da gestão nos órgãos e nas entidades da Administração Pública Municipal;</w:t>
      </w:r>
    </w:p>
    <w:p w:rsidR="006A3502" w:rsidRDefault="006A3502" w:rsidP="006A3502">
      <w:pPr>
        <w:pStyle w:val="Bodytext20"/>
        <w:shd w:val="clear" w:color="auto" w:fill="auto"/>
        <w:spacing w:before="0" w:after="250" w:line="220" w:lineRule="exact"/>
        <w:ind w:firstLine="2780"/>
      </w:pPr>
      <w:r w:rsidRPr="0091599B">
        <w:rPr>
          <w:b/>
        </w:rPr>
        <w:t>III</w:t>
      </w:r>
      <w:r w:rsidRPr="0091599B">
        <w:rPr>
          <w:b/>
          <w:color w:val="000000"/>
          <w:lang w:val="pt-PT" w:eastAsia="pt-PT" w:bidi="pt-PT"/>
        </w:rPr>
        <w:t xml:space="preserve"> </w:t>
      </w:r>
      <w:r>
        <w:rPr>
          <w:color w:val="000000"/>
          <w:lang w:val="pt-PT" w:eastAsia="pt-PT" w:bidi="pt-PT"/>
        </w:rPr>
        <w:t>- comprovar a legitimidade dos atos de gestão;</w:t>
      </w:r>
    </w:p>
    <w:p w:rsidR="006A3502" w:rsidRDefault="006A3502" w:rsidP="006A3502">
      <w:pPr>
        <w:pStyle w:val="Bodytext20"/>
        <w:numPr>
          <w:ilvl w:val="0"/>
          <w:numId w:val="9"/>
        </w:numPr>
        <w:shd w:val="clear" w:color="auto" w:fill="auto"/>
        <w:tabs>
          <w:tab w:val="left" w:pos="3119"/>
        </w:tabs>
        <w:spacing w:before="0" w:after="232" w:line="246" w:lineRule="exact"/>
        <w:ind w:firstLine="2780"/>
      </w:pPr>
      <w:r>
        <w:rPr>
          <w:color w:val="000000"/>
          <w:lang w:val="pt-PT" w:eastAsia="pt-PT" w:bidi="pt-PT"/>
        </w:rPr>
        <w:t>- apoiar a atividade de controle externo da Câmara Municipal de Rio Branco do Sul no exercício de sua missão institucional;</w:t>
      </w:r>
    </w:p>
    <w:p w:rsidR="006A3502" w:rsidRDefault="006A3502" w:rsidP="006A3502">
      <w:pPr>
        <w:pStyle w:val="Bodytext20"/>
        <w:numPr>
          <w:ilvl w:val="0"/>
          <w:numId w:val="9"/>
        </w:numPr>
        <w:shd w:val="clear" w:color="auto" w:fill="auto"/>
        <w:tabs>
          <w:tab w:val="left" w:pos="3106"/>
        </w:tabs>
        <w:spacing w:before="0" w:after="271" w:line="256" w:lineRule="exact"/>
        <w:ind w:firstLine="2780"/>
      </w:pPr>
      <w:r>
        <w:t xml:space="preserve">- </w:t>
      </w:r>
      <w:proofErr w:type="gramStart"/>
      <w:r>
        <w:rPr>
          <w:color w:val="000000"/>
          <w:lang w:val="pt-PT" w:eastAsia="pt-PT" w:bidi="pt-PT"/>
        </w:rPr>
        <w:t>supervisionar</w:t>
      </w:r>
      <w:proofErr w:type="gramEnd"/>
      <w:r>
        <w:rPr>
          <w:color w:val="000000"/>
          <w:lang w:val="pt-PT" w:eastAsia="pt-PT" w:bidi="pt-PT"/>
        </w:rPr>
        <w:t>, em apoio ao controle externo e colaboração ao Poder Executivo, as medidas adotadas para o retomo da despesa total com pessoal ao respectivo limite, caso necessário, nos termos dos artigos 22 e 23 da LC n°. 101/2000;</w:t>
      </w:r>
    </w:p>
    <w:p w:rsidR="006A3502" w:rsidRDefault="006A3502" w:rsidP="006A3502">
      <w:pPr>
        <w:pStyle w:val="Bodytext20"/>
        <w:numPr>
          <w:ilvl w:val="0"/>
          <w:numId w:val="9"/>
        </w:numPr>
        <w:shd w:val="clear" w:color="auto" w:fill="auto"/>
        <w:tabs>
          <w:tab w:val="left" w:pos="3109"/>
        </w:tabs>
        <w:spacing w:before="0" w:after="279" w:line="217" w:lineRule="exact"/>
        <w:ind w:firstLine="2780"/>
      </w:pPr>
      <w:r>
        <w:rPr>
          <w:color w:val="000000"/>
          <w:lang w:val="pt-PT" w:eastAsia="pt-PT" w:bidi="pt-PT"/>
        </w:rPr>
        <w:t>- efetuar o controle da destinação de recursos, tendo em vista as restrições constitucionais e da LC n°. 101/2000;</w:t>
      </w:r>
    </w:p>
    <w:p w:rsidR="00555DA2" w:rsidRDefault="00555DA2" w:rsidP="00726F73">
      <w:pPr>
        <w:ind w:firstLine="2835"/>
        <w:jc w:val="both"/>
        <w:rPr>
          <w:b/>
        </w:rPr>
      </w:pPr>
    </w:p>
    <w:p w:rsidR="00555DA2" w:rsidRDefault="00555DA2" w:rsidP="00726F73">
      <w:pPr>
        <w:ind w:firstLine="2835"/>
        <w:jc w:val="both"/>
        <w:rPr>
          <w:b/>
        </w:rPr>
      </w:pPr>
    </w:p>
    <w:p w:rsidR="006A3502" w:rsidRDefault="006A3502" w:rsidP="00726F73">
      <w:pPr>
        <w:ind w:firstLine="2835"/>
        <w:jc w:val="both"/>
        <w:rPr>
          <w:color w:val="000000"/>
          <w:lang w:val="pt-PT" w:eastAsia="pt-PT" w:bidi="pt-PT"/>
        </w:rPr>
      </w:pPr>
      <w:r w:rsidRPr="0091599B">
        <w:rPr>
          <w:b/>
        </w:rPr>
        <w:lastRenderedPageBreak/>
        <w:t>VII</w:t>
      </w:r>
      <w:r>
        <w:t xml:space="preserve"> -</w:t>
      </w:r>
      <w:r>
        <w:rPr>
          <w:color w:val="000000"/>
          <w:lang w:val="pt-PT" w:eastAsia="pt-PT" w:bidi="pt-PT"/>
        </w:rPr>
        <w:t xml:space="preserve"> realizar o controle sobre o cumprimento regular das atividades da Câmara Municipal de Rio Branco do Sul, nos termos da Constituição Federal e da LC n°.101/2000, informando sobre a necessidade de providências e, em caso de não atendimento, informar ao Tnbunal de Contas do Estado;</w:t>
      </w:r>
    </w:p>
    <w:p w:rsidR="006A3502" w:rsidRDefault="006A3502" w:rsidP="006A3502">
      <w:pPr>
        <w:rPr>
          <w:color w:val="000000"/>
          <w:lang w:val="pt-PT" w:eastAsia="pt-PT" w:bidi="pt-PT"/>
        </w:rPr>
      </w:pPr>
    </w:p>
    <w:p w:rsidR="006A3502" w:rsidRPr="00BA2DBF" w:rsidRDefault="006A3502" w:rsidP="0091599B">
      <w:pPr>
        <w:pStyle w:val="Bodytext30"/>
        <w:shd w:val="clear" w:color="auto" w:fill="auto"/>
        <w:spacing w:before="0" w:after="249" w:line="220" w:lineRule="exact"/>
        <w:ind w:left="40" w:firstLine="2795"/>
        <w:rPr>
          <w:b w:val="0"/>
          <w:bCs w:val="0"/>
        </w:rPr>
      </w:pPr>
      <w:r w:rsidRPr="0091599B">
        <w:rPr>
          <w:bCs w:val="0"/>
        </w:rPr>
        <w:t xml:space="preserve">VIII </w:t>
      </w:r>
      <w:r w:rsidR="0091599B">
        <w:rPr>
          <w:bCs w:val="0"/>
        </w:rPr>
        <w:t>-</w:t>
      </w:r>
      <w:r w:rsidRPr="00BA2DBF">
        <w:rPr>
          <w:b w:val="0"/>
          <w:bCs w:val="0"/>
        </w:rPr>
        <w:t xml:space="preserve"> Cientificar </w:t>
      </w:r>
      <w:proofErr w:type="gramStart"/>
      <w:r w:rsidRPr="00BA2DBF">
        <w:rPr>
          <w:b w:val="0"/>
          <w:bCs w:val="0"/>
        </w:rPr>
        <w:t>a(</w:t>
      </w:r>
      <w:proofErr w:type="gramEnd"/>
      <w:r w:rsidRPr="00BA2DBF">
        <w:rPr>
          <w:b w:val="0"/>
          <w:bCs w:val="0"/>
        </w:rPr>
        <w:t>s) autoridade(s) responsável (eis) quando constatadas ilegalidades ou irregularidades na administração.</w:t>
      </w:r>
    </w:p>
    <w:p w:rsidR="006A3502" w:rsidRDefault="00CB03C9" w:rsidP="006A3502">
      <w:pPr>
        <w:pStyle w:val="Bodytext30"/>
        <w:shd w:val="clear" w:color="auto" w:fill="auto"/>
        <w:spacing w:before="0" w:after="249" w:line="220" w:lineRule="exact"/>
        <w:ind w:left="40"/>
        <w:jc w:val="center"/>
      </w:pPr>
      <w:r>
        <w:t>CAPÍTULO IV</w:t>
      </w:r>
    </w:p>
    <w:p w:rsidR="006A3502" w:rsidRDefault="006A3502" w:rsidP="006A3502">
      <w:pPr>
        <w:pStyle w:val="Bodytext30"/>
        <w:shd w:val="clear" w:color="auto" w:fill="auto"/>
        <w:spacing w:before="0" w:after="249" w:line="220" w:lineRule="exact"/>
        <w:ind w:left="40"/>
        <w:jc w:val="center"/>
      </w:pPr>
      <w:r>
        <w:rPr>
          <w:color w:val="000000"/>
          <w:lang w:val="pt-PT" w:eastAsia="pt-PT" w:bidi="pt-PT"/>
        </w:rPr>
        <w:t>DA ORGANIZAÇÃO DO SISTEMA DE CONTROLE INTERNO</w:t>
      </w:r>
    </w:p>
    <w:p w:rsidR="006A3502" w:rsidRDefault="006A3502" w:rsidP="006A3502">
      <w:pPr>
        <w:pStyle w:val="Bodytext30"/>
        <w:shd w:val="clear" w:color="auto" w:fill="auto"/>
        <w:spacing w:before="0" w:after="0" w:line="220" w:lineRule="exact"/>
        <w:ind w:left="3400"/>
        <w:jc w:val="left"/>
      </w:pPr>
    </w:p>
    <w:p w:rsidR="006A3502" w:rsidRDefault="006A3502" w:rsidP="00580A46">
      <w:pPr>
        <w:pStyle w:val="Bodytext30"/>
        <w:shd w:val="clear" w:color="auto" w:fill="auto"/>
        <w:spacing w:before="0" w:after="0" w:line="220" w:lineRule="exact"/>
        <w:jc w:val="center"/>
      </w:pPr>
      <w:r>
        <w:rPr>
          <w:color w:val="000000"/>
          <w:lang w:val="pt-PT" w:eastAsia="pt-PT" w:bidi="pt-PT"/>
        </w:rPr>
        <w:t>Seção I</w:t>
      </w:r>
    </w:p>
    <w:p w:rsidR="006A3502" w:rsidRDefault="006A3502" w:rsidP="006A3502">
      <w:pPr>
        <w:pStyle w:val="Bodytext30"/>
        <w:shd w:val="clear" w:color="auto" w:fill="auto"/>
        <w:spacing w:before="0" w:after="138" w:line="220" w:lineRule="exact"/>
        <w:ind w:left="40"/>
        <w:jc w:val="center"/>
      </w:pPr>
      <w:r>
        <w:t xml:space="preserve"> </w:t>
      </w:r>
    </w:p>
    <w:p w:rsidR="006A3502" w:rsidRDefault="006A3502" w:rsidP="00580A46">
      <w:pPr>
        <w:pStyle w:val="Bodytext30"/>
        <w:shd w:val="clear" w:color="auto" w:fill="auto"/>
        <w:spacing w:before="0" w:after="138" w:line="220" w:lineRule="exact"/>
        <w:ind w:left="40"/>
        <w:jc w:val="center"/>
      </w:pPr>
      <w:r>
        <w:rPr>
          <w:color w:val="000000"/>
          <w:lang w:val="pt-PT" w:eastAsia="pt-PT" w:bidi="pt-PT"/>
        </w:rPr>
        <w:t>Da Unidade Central do Sistema de Controle Interno</w:t>
      </w:r>
    </w:p>
    <w:p w:rsidR="00D8055D" w:rsidRDefault="00D8055D" w:rsidP="00D8055D">
      <w:pPr>
        <w:pStyle w:val="Bodytext20"/>
        <w:shd w:val="clear" w:color="auto" w:fill="auto"/>
        <w:tabs>
          <w:tab w:val="left" w:pos="2951"/>
        </w:tabs>
        <w:spacing w:before="0" w:after="0" w:line="272" w:lineRule="exact"/>
        <w:ind w:firstLine="2835"/>
        <w:rPr>
          <w:b/>
          <w:color w:val="000000"/>
          <w:lang w:val="pt-PT" w:eastAsia="pt-PT" w:bidi="pt-PT"/>
        </w:rPr>
      </w:pPr>
    </w:p>
    <w:p w:rsidR="00D8055D" w:rsidRDefault="00D8055D" w:rsidP="00CB03C9">
      <w:pPr>
        <w:pStyle w:val="Bodytext20"/>
        <w:shd w:val="clear" w:color="auto" w:fill="auto"/>
        <w:tabs>
          <w:tab w:val="left" w:pos="2951"/>
        </w:tabs>
        <w:spacing w:before="0" w:after="0" w:line="272" w:lineRule="exact"/>
        <w:ind w:firstLine="2835"/>
      </w:pPr>
      <w:r>
        <w:rPr>
          <w:b/>
          <w:color w:val="000000"/>
          <w:lang w:val="pt-PT" w:eastAsia="pt-PT" w:bidi="pt-PT"/>
        </w:rPr>
        <w:t>Art.</w:t>
      </w:r>
      <w:r w:rsidR="00CB03C9">
        <w:rPr>
          <w:b/>
          <w:color w:val="000000"/>
          <w:lang w:val="pt-PT" w:eastAsia="pt-PT" w:bidi="pt-PT"/>
        </w:rPr>
        <w:t>5</w:t>
      </w:r>
      <w:r w:rsidRPr="0091599B">
        <w:rPr>
          <w:b/>
          <w:color w:val="000000"/>
          <w:lang w:val="pt-PT" w:eastAsia="pt-PT" w:bidi="pt-PT"/>
        </w:rPr>
        <w:t>°.</w:t>
      </w:r>
      <w:r>
        <w:rPr>
          <w:color w:val="000000"/>
          <w:lang w:val="pt-PT" w:eastAsia="pt-PT" w:bidi="pt-PT"/>
        </w:rPr>
        <w:t xml:space="preserve"> </w:t>
      </w:r>
      <w:r>
        <w:t xml:space="preserve"> </w:t>
      </w:r>
      <w:r>
        <w:rPr>
          <w:color w:val="000000"/>
          <w:lang w:val="pt-PT" w:eastAsia="pt-PT" w:bidi="pt-PT"/>
        </w:rPr>
        <w:t>Fica instituído e organizado o Sistema de Controle Interno do</w:t>
      </w:r>
      <w:r w:rsidR="00CB03C9">
        <w:rPr>
          <w:color w:val="000000"/>
          <w:lang w:val="pt-PT" w:eastAsia="pt-PT" w:bidi="pt-PT"/>
        </w:rPr>
        <w:t xml:space="preserve"> </w:t>
      </w:r>
      <w:r>
        <w:rPr>
          <w:color w:val="000000"/>
          <w:lang w:val="pt-PT" w:eastAsia="pt-PT" w:bidi="pt-PT"/>
        </w:rPr>
        <w:t>Poder Legislativo, que abrange toda Estrutura Organizacional da Câmara Municipal, nos termos do que dispõe os artigo 31, 70 e 74, todos da Constituição Federal.</w:t>
      </w:r>
    </w:p>
    <w:p w:rsidR="00CB03C9" w:rsidRDefault="00CB03C9" w:rsidP="00D8055D">
      <w:pPr>
        <w:pStyle w:val="Bodytext20"/>
        <w:shd w:val="clear" w:color="auto" w:fill="auto"/>
        <w:spacing w:before="0" w:after="188" w:line="287" w:lineRule="exact"/>
        <w:ind w:firstLine="2835"/>
        <w:rPr>
          <w:b/>
          <w:color w:val="000000"/>
          <w:lang w:val="pt-PT" w:eastAsia="pt-PT" w:bidi="pt-PT"/>
        </w:rPr>
      </w:pPr>
    </w:p>
    <w:p w:rsidR="00D8055D" w:rsidRDefault="00D8055D" w:rsidP="00D8055D">
      <w:pPr>
        <w:pStyle w:val="Bodytext20"/>
        <w:shd w:val="clear" w:color="auto" w:fill="auto"/>
        <w:spacing w:before="0" w:after="188" w:line="287" w:lineRule="exact"/>
        <w:ind w:firstLine="2835"/>
      </w:pPr>
      <w:r w:rsidRPr="00D8055D">
        <w:rPr>
          <w:b/>
          <w:color w:val="000000"/>
          <w:lang w:val="pt-PT" w:eastAsia="pt-PT" w:bidi="pt-PT"/>
        </w:rPr>
        <w:t>Art.</w:t>
      </w:r>
      <w:r w:rsidR="00CB03C9">
        <w:rPr>
          <w:b/>
          <w:color w:val="000000"/>
          <w:lang w:val="pt-PT" w:eastAsia="pt-PT" w:bidi="pt-PT"/>
        </w:rPr>
        <w:t>6</w:t>
      </w:r>
      <w:r w:rsidRPr="00D8055D">
        <w:rPr>
          <w:b/>
          <w:color w:val="000000"/>
          <w:lang w:val="pt-PT" w:eastAsia="pt-PT" w:bidi="pt-PT"/>
        </w:rPr>
        <w:t>°.</w:t>
      </w:r>
      <w:r>
        <w:t xml:space="preserve"> </w:t>
      </w:r>
      <w:r>
        <w:rPr>
          <w:color w:val="000000"/>
          <w:lang w:val="pt-PT" w:eastAsia="pt-PT" w:bidi="pt-PT"/>
        </w:rPr>
        <w:t>Integram o Sistema de Controle Interno do Poder Legislativo Municipal de Rio Branco do Sul, todos os Órgãos e Agentes Públicos da Estrutura Administrativa e Organizacional da Câmara Municipal de Rio Branco do Sul.</w:t>
      </w:r>
    </w:p>
    <w:p w:rsidR="00D8055D" w:rsidRDefault="00D8055D" w:rsidP="00D8055D">
      <w:pPr>
        <w:pStyle w:val="Bodytext20"/>
        <w:shd w:val="clear" w:color="auto" w:fill="auto"/>
        <w:spacing w:before="0" w:after="282" w:line="272" w:lineRule="exact"/>
        <w:rPr>
          <w:color w:val="000000"/>
          <w:lang w:val="pt-PT" w:eastAsia="pt-PT" w:bidi="pt-PT"/>
        </w:rPr>
      </w:pPr>
      <w:r>
        <w:t xml:space="preserve">                                                    </w:t>
      </w:r>
      <w:proofErr w:type="spellStart"/>
      <w:r w:rsidR="00CB03C9">
        <w:rPr>
          <w:b/>
        </w:rPr>
        <w:t>Art</w:t>
      </w:r>
      <w:proofErr w:type="spellEnd"/>
      <w:r w:rsidR="00CB03C9">
        <w:rPr>
          <w:b/>
        </w:rPr>
        <w:t xml:space="preserve"> 7</w:t>
      </w:r>
      <w:r>
        <w:rPr>
          <w:b/>
        </w:rPr>
        <w:t>º</w:t>
      </w:r>
      <w:r w:rsidRPr="0091599B">
        <w:rPr>
          <w:b/>
        </w:rPr>
        <w:t>.</w:t>
      </w:r>
      <w:r>
        <w:t xml:space="preserve">  A Controladoria Interna está diretamente ligada ao Presidente da Câmara, visando à supervisão da correta gestão dos recursos públicos, por intermédio da fiscalização contábil, financeira, orçamentária, operacional e patrimonial, não podendo, em hipótese alguma, estar subordinada</w:t>
      </w:r>
      <w:r w:rsidR="00726F73">
        <w:t xml:space="preserve"> a</w:t>
      </w:r>
      <w:r>
        <w:t xml:space="preserve"> qualquer comissão pertencente a Casa Legislativa.</w:t>
      </w:r>
    </w:p>
    <w:p w:rsidR="006A3502" w:rsidRPr="00BA2DBF" w:rsidRDefault="00CB03C9" w:rsidP="00D8055D">
      <w:pPr>
        <w:pStyle w:val="Bodytext20"/>
        <w:ind w:firstLine="2835"/>
        <w:rPr>
          <w:color w:val="000000"/>
        </w:rPr>
      </w:pPr>
      <w:r>
        <w:rPr>
          <w:b/>
          <w:color w:val="000000"/>
          <w:lang w:val="pt-PT" w:eastAsia="pt-PT" w:bidi="pt-PT"/>
        </w:rPr>
        <w:t>Art.8</w:t>
      </w:r>
      <w:r w:rsidR="006A3502" w:rsidRPr="00D8055D">
        <w:rPr>
          <w:b/>
          <w:color w:val="000000"/>
          <w:lang w:val="pt-PT" w:eastAsia="pt-PT" w:bidi="pt-PT"/>
        </w:rPr>
        <w:t>°.</w:t>
      </w:r>
      <w:r w:rsidR="00D8055D">
        <w:rPr>
          <w:color w:val="000000"/>
          <w:lang w:val="pt-PT" w:eastAsia="pt-PT" w:bidi="pt-PT"/>
        </w:rPr>
        <w:t xml:space="preserve"> </w:t>
      </w:r>
      <w:r w:rsidR="006A3502">
        <w:rPr>
          <w:color w:val="000000"/>
          <w:lang w:val="pt-PT" w:eastAsia="pt-PT" w:bidi="pt-PT"/>
        </w:rPr>
        <w:t>A ordenação e coordenação das atividades do Sistema de Controle Interno do Poder Legislativo Municipal será exercida pel</w:t>
      </w:r>
      <w:r w:rsidR="00CC6A50">
        <w:rPr>
          <w:color w:val="000000"/>
          <w:lang w:val="pt-PT" w:eastAsia="pt-PT" w:bidi="pt-PT"/>
        </w:rPr>
        <w:t>a</w:t>
      </w:r>
      <w:r w:rsidR="006A3502">
        <w:rPr>
          <w:color w:val="000000"/>
          <w:lang w:val="pt-PT" w:eastAsia="pt-PT" w:bidi="pt-PT"/>
        </w:rPr>
        <w:t xml:space="preserve"> </w:t>
      </w:r>
      <w:r w:rsidR="006A3502">
        <w:t>Controlador</w:t>
      </w:r>
      <w:r w:rsidR="00CC6A50">
        <w:t>ia</w:t>
      </w:r>
      <w:r w:rsidR="006A3502">
        <w:rPr>
          <w:color w:val="000000"/>
          <w:lang w:val="pt-PT" w:eastAsia="pt-PT" w:bidi="pt-PT"/>
        </w:rPr>
        <w:t xml:space="preserve"> Intern</w:t>
      </w:r>
      <w:r w:rsidR="00CC6A50">
        <w:rPr>
          <w:color w:val="000000"/>
          <w:lang w:val="pt-PT" w:eastAsia="pt-PT" w:bidi="pt-PT"/>
        </w:rPr>
        <w:t>a</w:t>
      </w:r>
      <w:r w:rsidR="006A3502">
        <w:rPr>
          <w:color w:val="000000"/>
          <w:lang w:val="pt-PT" w:eastAsia="pt-PT" w:bidi="pt-PT"/>
        </w:rPr>
        <w:t xml:space="preserve"> da Câmara Municipal de Rio Branco do Sul, </w:t>
      </w:r>
      <w:r w:rsidR="006A3502" w:rsidRPr="00BA2DBF">
        <w:rPr>
          <w:color w:val="000000"/>
          <w:lang w:val="pt-PT" w:eastAsia="pt-PT" w:bidi="pt-PT"/>
        </w:rPr>
        <w:t xml:space="preserve">como órgão central, com o auxílio dos serviços </w:t>
      </w:r>
      <w:r w:rsidR="00174577">
        <w:rPr>
          <w:color w:val="000000"/>
          <w:lang w:val="pt-PT" w:eastAsia="pt-PT" w:bidi="pt-PT"/>
        </w:rPr>
        <w:t>de apoio</w:t>
      </w:r>
      <w:r w:rsidR="006A3502" w:rsidRPr="00BA2DBF">
        <w:rPr>
          <w:color w:val="000000"/>
          <w:lang w:val="pt-PT" w:eastAsia="pt-PT" w:bidi="pt-PT"/>
        </w:rPr>
        <w:t xml:space="preserve"> de Controle Interno, quando solicit</w:t>
      </w:r>
      <w:r w:rsidR="00174577">
        <w:rPr>
          <w:color w:val="000000"/>
          <w:lang w:val="pt-PT" w:eastAsia="pt-PT" w:bidi="pt-PT"/>
        </w:rPr>
        <w:t>ados, conforme artigo 2 ., § 1 º</w:t>
      </w:r>
      <w:r w:rsidR="006A3502" w:rsidRPr="00BA2DBF">
        <w:rPr>
          <w:color w:val="000000"/>
          <w:lang w:val="pt-PT" w:eastAsia="pt-PT" w:bidi="pt-PT"/>
        </w:rPr>
        <w:t>, desta Lei.</w:t>
      </w:r>
    </w:p>
    <w:p w:rsidR="006A3502" w:rsidRDefault="006A3502" w:rsidP="006A3502">
      <w:pPr>
        <w:pStyle w:val="Bodytext20"/>
        <w:shd w:val="clear" w:color="auto" w:fill="auto"/>
        <w:spacing w:before="0" w:after="188" w:line="270" w:lineRule="exact"/>
        <w:ind w:firstLine="2760"/>
      </w:pPr>
      <w:r w:rsidRPr="00CC6A50">
        <w:rPr>
          <w:b/>
          <w:color w:val="000000"/>
          <w:lang w:val="pt-PT" w:eastAsia="pt-PT" w:bidi="pt-PT"/>
        </w:rPr>
        <w:t>§ l°</w:t>
      </w:r>
      <w:r w:rsidR="00CC6A50" w:rsidRPr="00CC6A50">
        <w:rPr>
          <w:b/>
          <w:color w:val="000000"/>
          <w:lang w:val="pt-PT" w:eastAsia="pt-PT" w:bidi="pt-PT"/>
        </w:rPr>
        <w:t>.</w:t>
      </w:r>
      <w:r w:rsidR="00CC6A50">
        <w:rPr>
          <w:color w:val="000000"/>
          <w:lang w:val="pt-PT" w:eastAsia="pt-PT" w:bidi="pt-PT"/>
        </w:rPr>
        <w:t xml:space="preserve"> </w:t>
      </w:r>
      <w:r>
        <w:rPr>
          <w:color w:val="000000"/>
          <w:lang w:val="pt-PT" w:eastAsia="pt-PT" w:bidi="pt-PT"/>
        </w:rPr>
        <w:t xml:space="preserve">Os serviços </w:t>
      </w:r>
      <w:r w:rsidR="00174577">
        <w:rPr>
          <w:color w:val="000000"/>
          <w:lang w:val="pt-PT" w:eastAsia="pt-PT" w:bidi="pt-PT"/>
        </w:rPr>
        <w:t>de apoio</w:t>
      </w:r>
      <w:r>
        <w:rPr>
          <w:color w:val="000000"/>
          <w:lang w:val="pt-PT" w:eastAsia="pt-PT" w:bidi="pt-PT"/>
        </w:rPr>
        <w:t xml:space="preserve"> da </w:t>
      </w:r>
      <w:r w:rsidR="00174577">
        <w:rPr>
          <w:color w:val="000000"/>
          <w:lang w:val="pt-PT" w:eastAsia="pt-PT" w:bidi="pt-PT"/>
        </w:rPr>
        <w:t>Controladoria Interna</w:t>
      </w:r>
      <w:r>
        <w:rPr>
          <w:color w:val="000000"/>
          <w:lang w:val="pt-PT" w:eastAsia="pt-PT" w:bidi="pt-PT"/>
        </w:rPr>
        <w:t xml:space="preserve"> da Câmara Municipal de Rio Branco do Sul, são serviços de controle, sujeitos à orientação normativa e à supervisão técnica do órgão central do Sistema, sem prejuízo da subordinação aos órgãos em cujas estruturas administrativas estiverem integrados.</w:t>
      </w:r>
    </w:p>
    <w:p w:rsidR="006A3502" w:rsidRDefault="006A3502" w:rsidP="006A3502">
      <w:pPr>
        <w:pStyle w:val="Bodytext20"/>
        <w:shd w:val="clear" w:color="auto" w:fill="auto"/>
        <w:spacing w:before="0" w:after="185" w:line="261" w:lineRule="exact"/>
        <w:ind w:firstLine="2760"/>
      </w:pPr>
      <w:r w:rsidRPr="00CC6A50">
        <w:rPr>
          <w:b/>
          <w:color w:val="000000"/>
          <w:lang w:val="pt-PT" w:eastAsia="pt-PT" w:bidi="pt-PT"/>
        </w:rPr>
        <w:t>§ 2°.</w:t>
      </w:r>
      <w:r w:rsidR="00CC6A50">
        <w:rPr>
          <w:color w:val="000000"/>
          <w:lang w:val="pt-PT" w:eastAsia="pt-PT" w:bidi="pt-PT"/>
        </w:rPr>
        <w:t xml:space="preserve"> </w:t>
      </w:r>
      <w:r>
        <w:rPr>
          <w:color w:val="000000"/>
          <w:lang w:val="pt-PT" w:eastAsia="pt-PT" w:bidi="pt-PT"/>
        </w:rPr>
        <w:t>Para o desempenho de suas atribuições constitucio</w:t>
      </w:r>
      <w:r w:rsidR="00CC6A50">
        <w:rPr>
          <w:color w:val="000000"/>
          <w:lang w:val="pt-PT" w:eastAsia="pt-PT" w:bidi="pt-PT"/>
        </w:rPr>
        <w:t>nais e as previstas nesta Lei, a</w:t>
      </w:r>
      <w:r>
        <w:rPr>
          <w:color w:val="000000"/>
          <w:lang w:val="pt-PT" w:eastAsia="pt-PT" w:bidi="pt-PT"/>
        </w:rPr>
        <w:t xml:space="preserve"> Control</w:t>
      </w:r>
      <w:proofErr w:type="spellStart"/>
      <w:r>
        <w:t>ador</w:t>
      </w:r>
      <w:r w:rsidR="00CC6A50">
        <w:t>ia</w:t>
      </w:r>
      <w:proofErr w:type="spellEnd"/>
      <w:r>
        <w:rPr>
          <w:color w:val="000000"/>
          <w:lang w:val="pt-PT" w:eastAsia="pt-PT" w:bidi="pt-PT"/>
        </w:rPr>
        <w:t xml:space="preserve"> Intern</w:t>
      </w:r>
      <w:r w:rsidR="00CC6A50">
        <w:rPr>
          <w:color w:val="000000"/>
          <w:lang w:val="pt-PT" w:eastAsia="pt-PT" w:bidi="pt-PT"/>
        </w:rPr>
        <w:t>a</w:t>
      </w:r>
      <w:r>
        <w:rPr>
          <w:color w:val="000000"/>
          <w:lang w:val="pt-PT" w:eastAsia="pt-PT" w:bidi="pt-PT"/>
        </w:rPr>
        <w:t xml:space="preserve"> da Câmara Municipal poderá emitir instruções normativas, de observância obrigatória em toda estrutura do Poder Legislativo Municipal, com a finalidade de estabelecer a padronização sobre a forma de Controle Interno e esclarecer dúvidas sobre procedimentos de controle para proteger a gestão contra erros, fraudes e desperdícios.</w:t>
      </w:r>
    </w:p>
    <w:p w:rsidR="00555DA2" w:rsidRDefault="00555DA2" w:rsidP="00CC6A50">
      <w:pPr>
        <w:ind w:firstLine="2835"/>
        <w:jc w:val="both"/>
        <w:rPr>
          <w:b/>
          <w:lang w:val="pt-PT" w:eastAsia="pt-PT" w:bidi="pt-PT"/>
        </w:rPr>
      </w:pPr>
    </w:p>
    <w:p w:rsidR="00555DA2" w:rsidRDefault="00555DA2" w:rsidP="00CC6A50">
      <w:pPr>
        <w:ind w:firstLine="2835"/>
        <w:jc w:val="both"/>
        <w:rPr>
          <w:b/>
          <w:lang w:val="pt-PT" w:eastAsia="pt-PT" w:bidi="pt-PT"/>
        </w:rPr>
      </w:pPr>
    </w:p>
    <w:p w:rsidR="00555DA2" w:rsidRDefault="00555DA2" w:rsidP="00CC6A50">
      <w:pPr>
        <w:ind w:firstLine="2835"/>
        <w:jc w:val="both"/>
        <w:rPr>
          <w:b/>
          <w:lang w:val="pt-PT" w:eastAsia="pt-PT" w:bidi="pt-PT"/>
        </w:rPr>
      </w:pPr>
    </w:p>
    <w:p w:rsidR="006A3502" w:rsidRPr="00730EC5" w:rsidRDefault="00CB03C9" w:rsidP="00CC6A50">
      <w:pPr>
        <w:ind w:firstLine="2835"/>
        <w:jc w:val="both"/>
        <w:rPr>
          <w:sz w:val="22"/>
          <w:szCs w:val="22"/>
        </w:rPr>
      </w:pPr>
      <w:r>
        <w:rPr>
          <w:b/>
          <w:lang w:val="pt-PT" w:eastAsia="pt-PT" w:bidi="pt-PT"/>
        </w:rPr>
        <w:lastRenderedPageBreak/>
        <w:t>Art.9</w:t>
      </w:r>
      <w:r w:rsidR="006A3502" w:rsidRPr="00CC6A50">
        <w:rPr>
          <w:b/>
          <w:lang w:val="pt-PT" w:eastAsia="pt-PT" w:bidi="pt-PT"/>
        </w:rPr>
        <w:t>°.</w:t>
      </w:r>
      <w:r w:rsidR="006A3502" w:rsidRPr="00730EC5">
        <w:t xml:space="preserve"> </w:t>
      </w:r>
      <w:r w:rsidR="006A3502" w:rsidRPr="00730EC5">
        <w:rPr>
          <w:sz w:val="22"/>
          <w:szCs w:val="22"/>
        </w:rPr>
        <w:t xml:space="preserve">A função de Controlador Interno </w:t>
      </w:r>
      <w:proofErr w:type="spellStart"/>
      <w:r w:rsidR="006A3502" w:rsidRPr="00730EC5">
        <w:rPr>
          <w:sz w:val="22"/>
          <w:szCs w:val="22"/>
        </w:rPr>
        <w:t>cuj</w:t>
      </w:r>
      <w:proofErr w:type="spellEnd"/>
      <w:r w:rsidR="006A3502" w:rsidRPr="00730EC5">
        <w:rPr>
          <w:sz w:val="22"/>
          <w:szCs w:val="22"/>
          <w:lang w:val="pt-PT" w:eastAsia="pt-PT" w:bidi="pt-PT"/>
        </w:rPr>
        <w:t xml:space="preserve">a </w:t>
      </w:r>
      <w:r w:rsidR="006A3502" w:rsidRPr="00730EC5">
        <w:rPr>
          <w:sz w:val="22"/>
          <w:szCs w:val="22"/>
        </w:rPr>
        <w:t xml:space="preserve">nomeação caberá </w:t>
      </w:r>
      <w:r w:rsidR="006A3502" w:rsidRPr="00730EC5">
        <w:rPr>
          <w:sz w:val="22"/>
          <w:szCs w:val="22"/>
          <w:lang w:val="pt-PT" w:eastAsia="pt-PT" w:bidi="pt-PT"/>
        </w:rPr>
        <w:t xml:space="preserve">exclusivamente ao Chefe do Poder </w:t>
      </w:r>
      <w:r w:rsidR="006A3502" w:rsidRPr="00730EC5">
        <w:rPr>
          <w:sz w:val="22"/>
          <w:szCs w:val="22"/>
        </w:rPr>
        <w:t>Legislativo, será exercida</w:t>
      </w:r>
      <w:r w:rsidR="006A3502" w:rsidRPr="00730EC5">
        <w:rPr>
          <w:sz w:val="22"/>
          <w:szCs w:val="22"/>
          <w:lang w:val="pt-PT" w:eastAsia="pt-PT" w:bidi="pt-PT"/>
        </w:rPr>
        <w:t xml:space="preserve"> por servidor ocupante de cargo de provimento efetivo</w:t>
      </w:r>
      <w:r w:rsidR="006A3502" w:rsidRPr="00730EC5">
        <w:rPr>
          <w:sz w:val="22"/>
          <w:szCs w:val="22"/>
        </w:rPr>
        <w:t xml:space="preserve">, na Câmara Municipal, </w:t>
      </w:r>
      <w:r w:rsidR="006A3502" w:rsidRPr="00730EC5">
        <w:rPr>
          <w:sz w:val="22"/>
          <w:szCs w:val="22"/>
          <w:lang w:val="pt-PT" w:eastAsia="pt-PT" w:bidi="pt-PT"/>
        </w:rPr>
        <w:t>que disponha de capacitaçâo técnica para o exercício do cargo.</w:t>
      </w:r>
    </w:p>
    <w:p w:rsidR="006A3502" w:rsidRPr="00730EC5" w:rsidRDefault="006A3502" w:rsidP="006A3502">
      <w:pPr>
        <w:ind w:firstLine="2268"/>
        <w:jc w:val="both"/>
        <w:rPr>
          <w:sz w:val="22"/>
          <w:szCs w:val="22"/>
        </w:rPr>
      </w:pPr>
    </w:p>
    <w:p w:rsidR="006A3502" w:rsidRPr="001E6615" w:rsidRDefault="006A3502" w:rsidP="00CC6A50">
      <w:pPr>
        <w:ind w:firstLine="2835"/>
        <w:jc w:val="both"/>
        <w:rPr>
          <w:color w:val="000000"/>
          <w:sz w:val="22"/>
          <w:szCs w:val="22"/>
          <w:lang w:val="pt-PT" w:eastAsia="pt-PT" w:bidi="pt-PT"/>
        </w:rPr>
      </w:pPr>
      <w:r w:rsidRPr="00CC6A50">
        <w:rPr>
          <w:b/>
          <w:sz w:val="22"/>
          <w:szCs w:val="22"/>
        </w:rPr>
        <w:t>Parágrafo único</w:t>
      </w:r>
      <w:r w:rsidRPr="00730EC5">
        <w:rPr>
          <w:sz w:val="22"/>
          <w:szCs w:val="22"/>
        </w:rPr>
        <w:t>. Entende-se por capacitação técnica o</w:t>
      </w:r>
      <w:r w:rsidR="00CC6A50">
        <w:rPr>
          <w:sz w:val="22"/>
          <w:szCs w:val="22"/>
        </w:rPr>
        <w:t>s</w:t>
      </w:r>
      <w:r w:rsidRPr="00730EC5">
        <w:rPr>
          <w:sz w:val="22"/>
          <w:szCs w:val="22"/>
        </w:rPr>
        <w:t xml:space="preserve"> servidor</w:t>
      </w:r>
      <w:r w:rsidR="00CC6A50">
        <w:rPr>
          <w:sz w:val="22"/>
          <w:szCs w:val="22"/>
        </w:rPr>
        <w:t>es</w:t>
      </w:r>
      <w:r w:rsidRPr="00730EC5">
        <w:rPr>
          <w:sz w:val="22"/>
          <w:szCs w:val="22"/>
        </w:rPr>
        <w:t xml:space="preserve"> que detiver</w:t>
      </w:r>
      <w:r w:rsidR="00CC6A50">
        <w:rPr>
          <w:sz w:val="22"/>
          <w:szCs w:val="22"/>
        </w:rPr>
        <w:t>em</w:t>
      </w:r>
      <w:r w:rsidRPr="00730EC5">
        <w:rPr>
          <w:sz w:val="22"/>
          <w:szCs w:val="22"/>
        </w:rPr>
        <w:t xml:space="preserve"> formação em nível superior nas áreas de Administração, Gestão P</w:t>
      </w:r>
      <w:r w:rsidR="001E6615">
        <w:rPr>
          <w:sz w:val="22"/>
          <w:szCs w:val="22"/>
        </w:rPr>
        <w:t xml:space="preserve">ública, Contabilidade, </w:t>
      </w:r>
      <w:r w:rsidR="001E6615" w:rsidRPr="001E6615">
        <w:rPr>
          <w:color w:val="000000"/>
          <w:sz w:val="22"/>
          <w:szCs w:val="22"/>
          <w:lang w:val="pt-PT" w:eastAsia="pt-PT" w:bidi="pt-PT"/>
        </w:rPr>
        <w:t>Economia e</w:t>
      </w:r>
      <w:r w:rsidRPr="001E6615">
        <w:rPr>
          <w:color w:val="000000"/>
          <w:sz w:val="22"/>
          <w:szCs w:val="22"/>
          <w:lang w:val="pt-PT" w:eastAsia="pt-PT" w:bidi="pt-PT"/>
        </w:rPr>
        <w:t xml:space="preserve"> Direito.</w:t>
      </w:r>
    </w:p>
    <w:p w:rsidR="006A3502" w:rsidRDefault="006A3502" w:rsidP="006A3502">
      <w:pPr>
        <w:ind w:firstLine="2268"/>
        <w:jc w:val="both"/>
      </w:pPr>
    </w:p>
    <w:p w:rsidR="00555DA2" w:rsidRDefault="00555DA2" w:rsidP="00CC6A50">
      <w:pPr>
        <w:ind w:firstLine="2835"/>
        <w:jc w:val="both"/>
        <w:rPr>
          <w:b/>
        </w:rPr>
      </w:pPr>
    </w:p>
    <w:p w:rsidR="00CC6A50" w:rsidRDefault="00CC6A50" w:rsidP="00CC6A50">
      <w:pPr>
        <w:ind w:firstLine="2835"/>
        <w:jc w:val="both"/>
        <w:rPr>
          <w:sz w:val="22"/>
          <w:szCs w:val="22"/>
        </w:rPr>
      </w:pPr>
      <w:r w:rsidRPr="00CC6A50">
        <w:rPr>
          <w:b/>
        </w:rPr>
        <w:t>Art.</w:t>
      </w:r>
      <w:r w:rsidR="00CB03C9">
        <w:rPr>
          <w:b/>
        </w:rPr>
        <w:t>10</w:t>
      </w:r>
      <w:r w:rsidR="006A3502" w:rsidRPr="00CC6A50">
        <w:rPr>
          <w:b/>
          <w:color w:val="000000"/>
          <w:lang w:val="pt-PT" w:eastAsia="pt-PT" w:bidi="pt-PT"/>
        </w:rPr>
        <w:t>°.</w:t>
      </w:r>
      <w:r w:rsidR="006A3502">
        <w:t xml:space="preserve"> </w:t>
      </w:r>
      <w:r w:rsidR="006A3502" w:rsidRPr="00881641">
        <w:rPr>
          <w:sz w:val="22"/>
          <w:szCs w:val="22"/>
        </w:rPr>
        <w:t xml:space="preserve">O Servidor efetivo responsável pelo Controle </w:t>
      </w:r>
      <w:r w:rsidR="00043855">
        <w:rPr>
          <w:sz w:val="22"/>
          <w:szCs w:val="22"/>
        </w:rPr>
        <w:t>I</w:t>
      </w:r>
      <w:r w:rsidR="006A3502" w:rsidRPr="00881641">
        <w:rPr>
          <w:sz w:val="22"/>
          <w:szCs w:val="22"/>
        </w:rPr>
        <w:t xml:space="preserve">nterno do Poder Legislativo exercerá a função de confiança e receberá como Função Gratificada o valor de R$ 3.800,00(três </w:t>
      </w:r>
    </w:p>
    <w:p w:rsidR="006A3502" w:rsidRDefault="006A3502" w:rsidP="00CC6A50">
      <w:pPr>
        <w:jc w:val="both"/>
        <w:rPr>
          <w:sz w:val="22"/>
          <w:szCs w:val="22"/>
        </w:rPr>
      </w:pPr>
      <w:proofErr w:type="gramStart"/>
      <w:r w:rsidRPr="00881641">
        <w:rPr>
          <w:sz w:val="22"/>
          <w:szCs w:val="22"/>
        </w:rPr>
        <w:t>mil</w:t>
      </w:r>
      <w:proofErr w:type="gramEnd"/>
      <w:r w:rsidRPr="00881641">
        <w:rPr>
          <w:sz w:val="22"/>
          <w:szCs w:val="22"/>
        </w:rPr>
        <w:t xml:space="preserve"> e oitocentos reais), acrescida a seu vencimento, mantida a carga horária de trabalho do cargo para o qual foi nomeado após aprovação em concurso público.</w:t>
      </w:r>
    </w:p>
    <w:p w:rsidR="006A3502" w:rsidRPr="00881641" w:rsidRDefault="006A3502" w:rsidP="006A3502">
      <w:pPr>
        <w:widowControl w:val="0"/>
        <w:ind w:firstLine="2268"/>
        <w:jc w:val="both"/>
        <w:rPr>
          <w:sz w:val="22"/>
          <w:szCs w:val="22"/>
        </w:rPr>
      </w:pPr>
    </w:p>
    <w:p w:rsidR="006A3502" w:rsidRDefault="006A3502" w:rsidP="006A3502">
      <w:pPr>
        <w:pStyle w:val="Bodytext20"/>
        <w:shd w:val="clear" w:color="auto" w:fill="auto"/>
        <w:spacing w:before="0" w:after="308" w:line="248" w:lineRule="exact"/>
        <w:ind w:firstLine="2760"/>
      </w:pPr>
      <w:r w:rsidRPr="00CC6A50">
        <w:rPr>
          <w:b/>
          <w:color w:val="000000"/>
          <w:lang w:val="pt-PT" w:eastAsia="pt-PT" w:bidi="pt-PT"/>
        </w:rPr>
        <w:t>§ l°.</w:t>
      </w:r>
      <w:r w:rsidR="00CC6A50">
        <w:t xml:space="preserve"> </w:t>
      </w:r>
      <w:r>
        <w:t xml:space="preserve"> </w:t>
      </w:r>
      <w:r w:rsidR="009E11C1">
        <w:t>O</w:t>
      </w:r>
      <w:r>
        <w:rPr>
          <w:color w:val="000000"/>
          <w:lang w:val="pt-PT" w:eastAsia="pt-PT" w:bidi="pt-PT"/>
        </w:rPr>
        <w:t xml:space="preserve"> Controlador </w:t>
      </w:r>
      <w:r w:rsidR="00043855">
        <w:rPr>
          <w:color w:val="000000"/>
          <w:lang w:val="pt-PT" w:eastAsia="pt-PT" w:bidi="pt-PT"/>
        </w:rPr>
        <w:t>Interno será</w:t>
      </w:r>
      <w:r>
        <w:rPr>
          <w:color w:val="000000"/>
          <w:lang w:val="pt-PT" w:eastAsia="pt-PT" w:bidi="pt-PT"/>
        </w:rPr>
        <w:t xml:space="preserve"> nomeado </w:t>
      </w:r>
      <w:r>
        <w:t>no último ano de mandato,</w:t>
      </w:r>
      <w:r w:rsidR="001E6615">
        <w:t xml:space="preserve"> pelo Presidente da Câmara Municipal, na primeira semana do mês de março,</w:t>
      </w:r>
      <w:r>
        <w:t xml:space="preserve"> para exercer a função de </w:t>
      </w:r>
      <w:r w:rsidR="00CB03C9">
        <w:t xml:space="preserve">chefe da </w:t>
      </w:r>
      <w:r>
        <w:t>controlador</w:t>
      </w:r>
      <w:r w:rsidR="00CB03C9">
        <w:t>ia</w:t>
      </w:r>
      <w:r>
        <w:t xml:space="preserve"> </w:t>
      </w:r>
      <w:r w:rsidR="00CB03C9">
        <w:t xml:space="preserve">Interna, </w:t>
      </w:r>
      <w:r>
        <w:t>no mandato seguinte.</w:t>
      </w:r>
    </w:p>
    <w:p w:rsidR="001E6615" w:rsidRDefault="001E6615" w:rsidP="006A3502">
      <w:pPr>
        <w:pStyle w:val="Bodytext20"/>
        <w:shd w:val="clear" w:color="auto" w:fill="auto"/>
        <w:spacing w:before="0" w:after="308" w:line="248" w:lineRule="exact"/>
        <w:ind w:firstLine="2760"/>
        <w:rPr>
          <w:b/>
          <w:color w:val="000000"/>
          <w:lang w:val="pt-PT" w:eastAsia="pt-PT" w:bidi="pt-PT"/>
        </w:rPr>
      </w:pPr>
      <w:r>
        <w:rPr>
          <w:b/>
          <w:color w:val="000000"/>
          <w:lang w:val="pt-PT" w:eastAsia="pt-PT" w:bidi="pt-PT"/>
        </w:rPr>
        <w:t>§ 2</w:t>
      </w:r>
      <w:r w:rsidRPr="00CC6A50">
        <w:rPr>
          <w:b/>
          <w:color w:val="000000"/>
          <w:lang w:val="pt-PT" w:eastAsia="pt-PT" w:bidi="pt-PT"/>
        </w:rPr>
        <w:t>°.</w:t>
      </w:r>
      <w:r>
        <w:rPr>
          <w:b/>
          <w:color w:val="000000"/>
          <w:lang w:val="pt-PT" w:eastAsia="pt-PT" w:bidi="pt-PT"/>
        </w:rPr>
        <w:t xml:space="preserve"> </w:t>
      </w:r>
      <w:r w:rsidRPr="001E6615">
        <w:rPr>
          <w:color w:val="000000"/>
          <w:lang w:val="pt-PT" w:eastAsia="pt-PT" w:bidi="pt-PT"/>
        </w:rPr>
        <w:t xml:space="preserve">Após a escolha do Controlador Interno, o Poder Legislativo deverá oferecer capacitação técnica ao nomeado a fim de que possa cumprir sua nova função com eficiência no mandato </w:t>
      </w:r>
      <w:r>
        <w:rPr>
          <w:color w:val="000000"/>
          <w:lang w:val="pt-PT" w:eastAsia="pt-PT" w:bidi="pt-PT"/>
        </w:rPr>
        <w:t>seguinte</w:t>
      </w:r>
      <w:r w:rsidRPr="001E6615">
        <w:rPr>
          <w:color w:val="000000"/>
          <w:lang w:val="pt-PT" w:eastAsia="pt-PT" w:bidi="pt-PT"/>
        </w:rPr>
        <w:t>.</w:t>
      </w:r>
      <w:r>
        <w:rPr>
          <w:b/>
          <w:color w:val="000000"/>
          <w:lang w:val="pt-PT" w:eastAsia="pt-PT" w:bidi="pt-PT"/>
        </w:rPr>
        <w:t xml:space="preserve">  </w:t>
      </w:r>
      <w:r>
        <w:t xml:space="preserve">  </w:t>
      </w:r>
    </w:p>
    <w:p w:rsidR="006A3502" w:rsidRDefault="006A3502" w:rsidP="006A3502">
      <w:pPr>
        <w:pStyle w:val="Bodytext20"/>
        <w:shd w:val="clear" w:color="auto" w:fill="auto"/>
        <w:spacing w:before="0" w:after="308" w:line="248" w:lineRule="exact"/>
        <w:ind w:firstLine="2760"/>
      </w:pPr>
      <w:r w:rsidRPr="00CC6A50">
        <w:rPr>
          <w:b/>
          <w:color w:val="000000"/>
          <w:lang w:val="pt-PT" w:eastAsia="pt-PT" w:bidi="pt-PT"/>
        </w:rPr>
        <w:t xml:space="preserve">§ </w:t>
      </w:r>
      <w:r w:rsidR="001E6615">
        <w:rPr>
          <w:b/>
          <w:color w:val="000000"/>
          <w:lang w:val="pt-PT" w:eastAsia="pt-PT" w:bidi="pt-PT"/>
        </w:rPr>
        <w:t>3</w:t>
      </w:r>
      <w:r w:rsidRPr="00CC6A50">
        <w:rPr>
          <w:b/>
          <w:color w:val="000000"/>
          <w:lang w:val="pt-PT" w:eastAsia="pt-PT" w:bidi="pt-PT"/>
        </w:rPr>
        <w:t>°.</w:t>
      </w:r>
      <w:r>
        <w:t xml:space="preserve"> A designação para a Função Gratificada </w:t>
      </w:r>
      <w:r w:rsidR="001E6615">
        <w:t xml:space="preserve">de Controlador Interno </w:t>
      </w:r>
      <w:r>
        <w:t>deverá ser pelo prazo de 4(quatro) anos.</w:t>
      </w:r>
    </w:p>
    <w:p w:rsidR="00953B85" w:rsidRDefault="00CC6A50" w:rsidP="001E6615">
      <w:pPr>
        <w:ind w:firstLine="2694"/>
        <w:jc w:val="both"/>
        <w:rPr>
          <w:color w:val="000000"/>
          <w:lang w:val="pt-PT" w:eastAsia="pt-PT" w:bidi="pt-PT"/>
        </w:rPr>
      </w:pPr>
      <w:r w:rsidRPr="00CC6A50">
        <w:rPr>
          <w:b/>
          <w:color w:val="000000"/>
          <w:lang w:val="pt-PT" w:eastAsia="pt-PT" w:bidi="pt-PT"/>
        </w:rPr>
        <w:t xml:space="preserve">§ </w:t>
      </w:r>
      <w:r w:rsidR="001E6615">
        <w:rPr>
          <w:b/>
          <w:color w:val="000000"/>
          <w:lang w:val="pt-PT" w:eastAsia="pt-PT" w:bidi="pt-PT"/>
        </w:rPr>
        <w:t>4</w:t>
      </w:r>
      <w:r w:rsidRPr="00CC6A50">
        <w:rPr>
          <w:b/>
          <w:color w:val="000000"/>
          <w:lang w:val="pt-PT" w:eastAsia="pt-PT" w:bidi="pt-PT"/>
        </w:rPr>
        <w:t>º</w:t>
      </w:r>
      <w:r w:rsidR="006A3502" w:rsidRPr="00CC6A50">
        <w:rPr>
          <w:b/>
          <w:color w:val="000000"/>
          <w:lang w:val="pt-PT" w:eastAsia="pt-PT" w:bidi="pt-PT"/>
        </w:rPr>
        <w:t>.</w:t>
      </w:r>
      <w:r w:rsidR="006A3502">
        <w:rPr>
          <w:color w:val="000000"/>
          <w:lang w:val="pt-PT" w:eastAsia="pt-PT" w:bidi="pt-PT"/>
        </w:rPr>
        <w:t xml:space="preserve"> Caso haja impossibilidade de rodízio, a regra do § 2°, do art.</w:t>
      </w:r>
      <w:r w:rsidR="00953B85">
        <w:rPr>
          <w:color w:val="000000"/>
          <w:lang w:val="pt-PT" w:eastAsia="pt-PT" w:bidi="pt-PT"/>
        </w:rPr>
        <w:t>8°</w:t>
      </w:r>
      <w:r>
        <w:rPr>
          <w:color w:val="000000"/>
          <w:lang w:val="pt-PT" w:eastAsia="pt-PT" w:bidi="pt-PT"/>
        </w:rPr>
        <w:t>,</w:t>
      </w:r>
      <w:r w:rsidR="00953B85">
        <w:rPr>
          <w:color w:val="000000"/>
          <w:lang w:val="pt-PT" w:eastAsia="pt-PT" w:bidi="pt-PT"/>
        </w:rPr>
        <w:t xml:space="preserve"> pode ser flexibilizada, mediante</w:t>
      </w:r>
      <w:r w:rsidR="009E11C1">
        <w:rPr>
          <w:color w:val="000000"/>
          <w:lang w:val="pt-PT" w:eastAsia="pt-PT" w:bidi="pt-PT"/>
        </w:rPr>
        <w:t xml:space="preserve"> devida</w:t>
      </w:r>
      <w:r w:rsidR="00953B85">
        <w:rPr>
          <w:color w:val="000000"/>
          <w:lang w:val="pt-PT" w:eastAsia="pt-PT" w:bidi="pt-PT"/>
        </w:rPr>
        <w:t xml:space="preserve"> motivação .</w:t>
      </w:r>
    </w:p>
    <w:p w:rsidR="00953B85" w:rsidRDefault="00953B85" w:rsidP="009E11C1">
      <w:pPr>
        <w:jc w:val="both"/>
        <w:rPr>
          <w:color w:val="000000"/>
          <w:lang w:val="pt-PT" w:eastAsia="pt-PT" w:bidi="pt-PT"/>
        </w:rPr>
      </w:pPr>
    </w:p>
    <w:p w:rsidR="00953B85" w:rsidRDefault="00953B85" w:rsidP="002A40FE">
      <w:pPr>
        <w:ind w:firstLine="2835"/>
        <w:jc w:val="both"/>
        <w:rPr>
          <w:color w:val="000000"/>
          <w:lang w:val="pt-PT" w:eastAsia="pt-PT" w:bidi="pt-PT"/>
        </w:rPr>
      </w:pPr>
      <w:r w:rsidRPr="00CC6A50">
        <w:rPr>
          <w:b/>
          <w:color w:val="000000"/>
          <w:lang w:val="pt-PT" w:eastAsia="pt-PT" w:bidi="pt-PT"/>
        </w:rPr>
        <w:t>Art.</w:t>
      </w:r>
      <w:r w:rsidR="002A40FE">
        <w:rPr>
          <w:b/>
          <w:color w:val="000000"/>
          <w:lang w:val="pt-PT" w:eastAsia="pt-PT" w:bidi="pt-PT"/>
        </w:rPr>
        <w:t xml:space="preserve"> </w:t>
      </w:r>
      <w:r w:rsidR="0061463D">
        <w:rPr>
          <w:b/>
          <w:color w:val="000000"/>
          <w:lang w:val="pt-PT" w:eastAsia="pt-PT" w:bidi="pt-PT"/>
        </w:rPr>
        <w:t>1</w:t>
      </w:r>
      <w:r w:rsidR="00CB03C9">
        <w:rPr>
          <w:b/>
          <w:color w:val="000000"/>
          <w:lang w:val="pt-PT" w:eastAsia="pt-PT" w:bidi="pt-PT"/>
        </w:rPr>
        <w:t>1</w:t>
      </w:r>
      <w:r w:rsidR="00CC6A50">
        <w:rPr>
          <w:b/>
          <w:color w:val="000000"/>
          <w:lang w:val="pt-PT" w:eastAsia="pt-PT" w:bidi="pt-PT"/>
        </w:rPr>
        <w:t>.</w:t>
      </w:r>
      <w:r>
        <w:rPr>
          <w:color w:val="000000"/>
          <w:lang w:val="pt-PT" w:eastAsia="pt-PT" w:bidi="pt-PT"/>
        </w:rPr>
        <w:t xml:space="preserve"> Não poderão ser designados para o exercício da Função Gratificada de Controlador Interno, o servidor efetivo que:</w:t>
      </w:r>
    </w:p>
    <w:p w:rsidR="00953B85" w:rsidRDefault="00953B85" w:rsidP="006A3502">
      <w:pPr>
        <w:rPr>
          <w:color w:val="000000"/>
          <w:lang w:val="pt-PT" w:eastAsia="pt-PT" w:bidi="pt-PT"/>
        </w:rPr>
      </w:pPr>
    </w:p>
    <w:p w:rsidR="00953B85" w:rsidRDefault="00953B85" w:rsidP="00953B85">
      <w:pPr>
        <w:pStyle w:val="Bodytext20"/>
        <w:shd w:val="clear" w:color="auto" w:fill="auto"/>
        <w:spacing w:before="0" w:after="256" w:line="220" w:lineRule="exact"/>
      </w:pPr>
      <w:r w:rsidRPr="00CC6A50">
        <w:rPr>
          <w:b/>
          <w:color w:val="000000"/>
          <w:lang w:val="pt-PT" w:eastAsia="pt-PT" w:bidi="pt-PT"/>
        </w:rPr>
        <w:t xml:space="preserve">I </w:t>
      </w:r>
      <w:r w:rsidR="00CC6A50" w:rsidRPr="00CC6A50">
        <w:rPr>
          <w:b/>
          <w:color w:val="000000"/>
          <w:lang w:val="pt-PT" w:eastAsia="pt-PT" w:bidi="pt-PT"/>
        </w:rPr>
        <w:t>-</w:t>
      </w:r>
      <w:r>
        <w:rPr>
          <w:color w:val="000000"/>
          <w:lang w:val="pt-PT" w:eastAsia="pt-PT" w:bidi="pt-PT"/>
        </w:rPr>
        <w:t xml:space="preserve"> tiver sofrido penalização administrativa, civil ou criminal</w:t>
      </w:r>
    </w:p>
    <w:p w:rsidR="00953B85" w:rsidRDefault="00043855" w:rsidP="00953B85">
      <w:pPr>
        <w:pStyle w:val="Bodytext20"/>
        <w:shd w:val="clear" w:color="auto" w:fill="auto"/>
        <w:spacing w:before="0" w:after="218" w:line="220" w:lineRule="exact"/>
      </w:pPr>
      <w:r>
        <w:rPr>
          <w:b/>
          <w:noProof/>
        </w:rPr>
        <mc:AlternateContent>
          <mc:Choice Requires="wps">
            <w:drawing>
              <wp:anchor distT="0" distB="349250" distL="63500" distR="415925" simplePos="0" relativeHeight="251657728" behindDoc="1" locked="0" layoutInCell="1" allowOverlap="1">
                <wp:simplePos x="0" y="0"/>
                <wp:positionH relativeFrom="margin">
                  <wp:posOffset>196215</wp:posOffset>
                </wp:positionH>
                <wp:positionV relativeFrom="paragraph">
                  <wp:posOffset>-161290</wp:posOffset>
                </wp:positionV>
                <wp:extent cx="1282700" cy="139700"/>
                <wp:effectExtent l="0" t="3810" r="0" b="0"/>
                <wp:wrapSquare wrapText="right"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2700" cy="139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53B85" w:rsidRDefault="00953B85" w:rsidP="00953B85">
                            <w:pPr>
                              <w:pStyle w:val="Picturecaption"/>
                              <w:shd w:val="clear" w:color="auto" w:fill="auto"/>
                              <w:spacing w:line="220" w:lineRule="exact"/>
                            </w:pPr>
                            <w:r>
                              <w:rPr>
                                <w:color w:val="000000"/>
                                <w:lang w:val="pt-PT" w:eastAsia="pt-PT" w:bidi="pt-PT"/>
                              </w:rPr>
                              <w:t>transitada em julgado;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.45pt;margin-top:-12.7pt;width:101pt;height:11pt;z-index:-251658752;visibility:visible;mso-wrap-style:square;mso-width-percent:0;mso-height-percent:0;mso-wrap-distance-left:5pt;mso-wrap-distance-top:0;mso-wrap-distance-right:32.75pt;mso-wrap-distance-bottom:27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" filled="f" stroked="f">
                <v:textbox style="mso-fit-shape-to-text:t" inset="0,0,0,0">
                  <w:txbxContent>
                    <w:p w:rsidR="00953B85" w:rsidRDefault="00953B85" w:rsidP="00953B85">
                      <w:pPr>
                        <w:pStyle w:val="Picturecaption"/>
                        <w:shd w:val="clear" w:color="auto" w:fill="auto"/>
                        <w:spacing w:line="220" w:lineRule="exact"/>
                      </w:pPr>
                      <w:r>
                        <w:rPr>
                          <w:color w:val="000000"/>
                          <w:lang w:val="pt-PT" w:eastAsia="pt-PT" w:bidi="pt-PT"/>
                        </w:rPr>
                        <w:t>transitada em julgado;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 w:rsidR="00953B85" w:rsidRPr="00CC6A50">
        <w:rPr>
          <w:b/>
          <w:color w:val="000000"/>
          <w:lang w:val="pt-PT" w:eastAsia="pt-PT" w:bidi="pt-PT"/>
        </w:rPr>
        <w:t>II -</w:t>
      </w:r>
      <w:r w:rsidR="00953B85">
        <w:rPr>
          <w:color w:val="000000"/>
          <w:lang w:val="pt-PT" w:eastAsia="pt-PT" w:bidi="pt-PT"/>
        </w:rPr>
        <w:t xml:space="preserve"> realize atividade político-partidária;</w:t>
      </w:r>
    </w:p>
    <w:p w:rsidR="00953B85" w:rsidRDefault="00953B85" w:rsidP="00953B85">
      <w:pPr>
        <w:pStyle w:val="Bodytext20"/>
        <w:shd w:val="clear" w:color="auto" w:fill="auto"/>
        <w:spacing w:before="0" w:after="170" w:line="267" w:lineRule="exact"/>
      </w:pPr>
      <w:r w:rsidRPr="00CC6A50">
        <w:rPr>
          <w:b/>
        </w:rPr>
        <w:t>III</w:t>
      </w:r>
      <w:r w:rsidRPr="00CC6A50">
        <w:rPr>
          <w:b/>
          <w:color w:val="000000"/>
          <w:lang w:val="pt-PT" w:eastAsia="pt-PT" w:bidi="pt-PT"/>
        </w:rPr>
        <w:t xml:space="preserve"> </w:t>
      </w:r>
      <w:r w:rsidR="00CC6A50" w:rsidRPr="00CC6A50">
        <w:rPr>
          <w:b/>
          <w:color w:val="000000"/>
          <w:lang w:val="pt-PT" w:eastAsia="pt-PT" w:bidi="pt-PT"/>
        </w:rPr>
        <w:t>-</w:t>
      </w:r>
      <w:r>
        <w:rPr>
          <w:color w:val="000000"/>
          <w:lang w:val="pt-PT" w:eastAsia="pt-PT" w:bidi="pt-PT"/>
        </w:rPr>
        <w:t xml:space="preserve"> exercendo outra atividade profissional, concomitantemente com a pública, naquela qualidade prestem serviços ou tenham qualquer relação direta ou indireta com o Poder Legislativo Municipal de Rio Branco do Sul;</w:t>
      </w:r>
    </w:p>
    <w:p w:rsidR="00953B85" w:rsidRPr="00953B85" w:rsidRDefault="00953B85" w:rsidP="006A3502">
      <w:pPr>
        <w:rPr>
          <w:color w:val="000000"/>
          <w:lang w:eastAsia="pt-PT" w:bidi="pt-PT"/>
        </w:rPr>
      </w:pPr>
    </w:p>
    <w:p w:rsidR="006A3502" w:rsidRDefault="00953B85" w:rsidP="00953B85">
      <w:pPr>
        <w:jc w:val="both"/>
        <w:rPr>
          <w:szCs w:val="24"/>
        </w:rPr>
      </w:pPr>
      <w:r>
        <w:rPr>
          <w:color w:val="000000"/>
          <w:lang w:val="pt-PT" w:eastAsia="pt-PT" w:bidi="pt-PT"/>
        </w:rPr>
        <w:t xml:space="preserve">                                                  </w:t>
      </w:r>
      <w:r w:rsidRPr="00CC6A50">
        <w:rPr>
          <w:b/>
          <w:color w:val="000000"/>
          <w:lang w:val="pt-PT" w:eastAsia="pt-PT" w:bidi="pt-PT"/>
        </w:rPr>
        <w:t>IV-</w:t>
      </w:r>
      <w:r>
        <w:rPr>
          <w:color w:val="000000"/>
          <w:lang w:val="pt-PT" w:eastAsia="pt-PT" w:bidi="pt-PT"/>
        </w:rPr>
        <w:t xml:space="preserve"> Estiver em estágio probatório;</w:t>
      </w:r>
      <w:r w:rsidR="006A3502">
        <w:rPr>
          <w:color w:val="000000"/>
          <w:lang w:val="pt-PT" w:eastAsia="pt-PT" w:bidi="pt-PT"/>
        </w:rPr>
        <w:t xml:space="preserve"> </w:t>
      </w:r>
    </w:p>
    <w:p w:rsidR="006A3502" w:rsidRDefault="006A3502" w:rsidP="006A3502">
      <w:pPr>
        <w:rPr>
          <w:szCs w:val="24"/>
        </w:rPr>
      </w:pPr>
    </w:p>
    <w:p w:rsidR="00953B85" w:rsidRDefault="00F01C65" w:rsidP="00F01C65">
      <w:pPr>
        <w:ind w:firstLine="2835"/>
        <w:jc w:val="both"/>
        <w:rPr>
          <w:szCs w:val="24"/>
        </w:rPr>
      </w:pPr>
      <w:r>
        <w:rPr>
          <w:b/>
          <w:szCs w:val="24"/>
        </w:rPr>
        <w:t xml:space="preserve"> </w:t>
      </w:r>
      <w:r w:rsidR="009011D0" w:rsidRPr="00CC6A50">
        <w:rPr>
          <w:b/>
          <w:szCs w:val="24"/>
        </w:rPr>
        <w:t>Art. 1</w:t>
      </w:r>
      <w:r w:rsidR="002A40FE">
        <w:rPr>
          <w:b/>
          <w:szCs w:val="24"/>
        </w:rPr>
        <w:t>2</w:t>
      </w:r>
      <w:r w:rsidR="00CC6A50">
        <w:rPr>
          <w:b/>
          <w:szCs w:val="24"/>
        </w:rPr>
        <w:t>.</w:t>
      </w:r>
      <w:r w:rsidR="009011D0">
        <w:rPr>
          <w:szCs w:val="24"/>
        </w:rPr>
        <w:t xml:space="preserve"> A Controladoria Interna terá </w:t>
      </w:r>
      <w:proofErr w:type="spellStart"/>
      <w:r w:rsidR="009011D0">
        <w:rPr>
          <w:szCs w:val="24"/>
        </w:rPr>
        <w:t>a</w:t>
      </w:r>
      <w:proofErr w:type="spellEnd"/>
      <w:r w:rsidR="009011D0">
        <w:rPr>
          <w:szCs w:val="24"/>
        </w:rPr>
        <w:t xml:space="preserve"> disposição à estrutura adequada para o cumprimento de suas funções.</w:t>
      </w:r>
    </w:p>
    <w:p w:rsidR="009E17B8" w:rsidRDefault="009E17B8" w:rsidP="006A3502">
      <w:pPr>
        <w:rPr>
          <w:szCs w:val="24"/>
        </w:rPr>
      </w:pPr>
    </w:p>
    <w:p w:rsidR="009E17B8" w:rsidRDefault="00F01C65" w:rsidP="00F01C65">
      <w:pPr>
        <w:ind w:firstLine="2835"/>
        <w:jc w:val="both"/>
        <w:rPr>
          <w:szCs w:val="24"/>
        </w:rPr>
      </w:pPr>
      <w:r>
        <w:rPr>
          <w:b/>
          <w:szCs w:val="24"/>
        </w:rPr>
        <w:t xml:space="preserve"> </w:t>
      </w:r>
      <w:r w:rsidR="009E17B8" w:rsidRPr="00F01C65">
        <w:rPr>
          <w:b/>
          <w:szCs w:val="24"/>
        </w:rPr>
        <w:t>Art. 1</w:t>
      </w:r>
      <w:r w:rsidR="002A40FE">
        <w:rPr>
          <w:b/>
          <w:szCs w:val="24"/>
        </w:rPr>
        <w:t>3</w:t>
      </w:r>
      <w:r w:rsidRPr="00F01C65">
        <w:rPr>
          <w:b/>
          <w:szCs w:val="24"/>
        </w:rPr>
        <w:t>.</w:t>
      </w:r>
      <w:r w:rsidR="009E17B8">
        <w:rPr>
          <w:szCs w:val="24"/>
        </w:rPr>
        <w:t xml:space="preserve"> Não poderá exercer</w:t>
      </w:r>
      <w:r>
        <w:rPr>
          <w:szCs w:val="24"/>
        </w:rPr>
        <w:t xml:space="preserve"> o</w:t>
      </w:r>
      <w:r w:rsidR="009E17B8">
        <w:rPr>
          <w:szCs w:val="24"/>
        </w:rPr>
        <w:t xml:space="preserve"> </w:t>
      </w:r>
      <w:r>
        <w:rPr>
          <w:szCs w:val="24"/>
        </w:rPr>
        <w:t>Controle Interno o servidor efetivo que estiver exercendo</w:t>
      </w:r>
      <w:r w:rsidR="009E17B8">
        <w:rPr>
          <w:szCs w:val="24"/>
        </w:rPr>
        <w:t xml:space="preserve"> função incompatível com a Função de Controlador Interno.</w:t>
      </w:r>
    </w:p>
    <w:p w:rsidR="009011D0" w:rsidRDefault="009011D0" w:rsidP="00F01C65">
      <w:pPr>
        <w:jc w:val="both"/>
        <w:rPr>
          <w:szCs w:val="24"/>
        </w:rPr>
      </w:pPr>
    </w:p>
    <w:p w:rsidR="00555DA2" w:rsidRDefault="00F01C65" w:rsidP="009011D0">
      <w:pPr>
        <w:pStyle w:val="Bodytext20"/>
        <w:shd w:val="clear" w:color="auto" w:fill="auto"/>
        <w:spacing w:before="0" w:after="228" w:line="280" w:lineRule="exact"/>
        <w:ind w:firstLine="2720"/>
        <w:rPr>
          <w:color w:val="000000"/>
          <w:lang w:val="pt-PT" w:eastAsia="pt-PT" w:bidi="pt-PT"/>
        </w:rPr>
      </w:pPr>
      <w:r>
        <w:rPr>
          <w:color w:val="000000"/>
          <w:lang w:val="pt-PT" w:eastAsia="pt-PT" w:bidi="pt-PT"/>
        </w:rPr>
        <w:t xml:space="preserve"> </w:t>
      </w:r>
    </w:p>
    <w:p w:rsidR="00555DA2" w:rsidRDefault="00555DA2" w:rsidP="009011D0">
      <w:pPr>
        <w:pStyle w:val="Bodytext20"/>
        <w:shd w:val="clear" w:color="auto" w:fill="auto"/>
        <w:spacing w:before="0" w:after="228" w:line="280" w:lineRule="exact"/>
        <w:ind w:firstLine="2720"/>
        <w:rPr>
          <w:color w:val="000000"/>
          <w:lang w:val="pt-PT" w:eastAsia="pt-PT" w:bidi="pt-PT"/>
        </w:rPr>
      </w:pPr>
    </w:p>
    <w:p w:rsidR="003D240A" w:rsidRPr="001E6615" w:rsidRDefault="00F01C65" w:rsidP="009011D0">
      <w:pPr>
        <w:pStyle w:val="Bodytext20"/>
        <w:shd w:val="clear" w:color="auto" w:fill="auto"/>
        <w:spacing w:before="0" w:after="228" w:line="280" w:lineRule="exact"/>
        <w:ind w:firstLine="2720"/>
        <w:rPr>
          <w:color w:val="000000"/>
          <w:sz w:val="24"/>
          <w:szCs w:val="24"/>
          <w:lang w:val="pt-PT" w:eastAsia="pt-PT" w:bidi="pt-PT"/>
        </w:rPr>
      </w:pPr>
      <w:r>
        <w:rPr>
          <w:color w:val="000000"/>
          <w:lang w:val="pt-PT" w:eastAsia="pt-PT" w:bidi="pt-PT"/>
        </w:rPr>
        <w:lastRenderedPageBreak/>
        <w:t xml:space="preserve">  </w:t>
      </w:r>
      <w:r w:rsidR="009E17B8" w:rsidRPr="001E6615">
        <w:rPr>
          <w:b/>
          <w:color w:val="000000"/>
          <w:sz w:val="24"/>
          <w:szCs w:val="24"/>
          <w:lang w:val="pt-PT" w:eastAsia="pt-PT" w:bidi="pt-PT"/>
        </w:rPr>
        <w:t>Art. 1</w:t>
      </w:r>
      <w:r w:rsidR="002A40FE">
        <w:rPr>
          <w:b/>
          <w:color w:val="000000"/>
          <w:sz w:val="24"/>
          <w:szCs w:val="24"/>
          <w:lang w:val="pt-PT" w:eastAsia="pt-PT" w:bidi="pt-PT"/>
        </w:rPr>
        <w:t>4</w:t>
      </w:r>
      <w:r w:rsidRPr="001E6615">
        <w:rPr>
          <w:color w:val="000000"/>
          <w:sz w:val="24"/>
          <w:szCs w:val="24"/>
          <w:lang w:val="pt-PT" w:eastAsia="pt-PT" w:bidi="pt-PT"/>
        </w:rPr>
        <w:t>.</w:t>
      </w:r>
      <w:r w:rsidR="009E17B8" w:rsidRPr="001E6615">
        <w:rPr>
          <w:color w:val="000000"/>
          <w:sz w:val="24"/>
          <w:szCs w:val="24"/>
          <w:lang w:val="pt-PT" w:eastAsia="pt-PT" w:bidi="pt-PT"/>
        </w:rPr>
        <w:t xml:space="preserve"> O Controlado</w:t>
      </w:r>
      <w:r w:rsidR="009E11C1" w:rsidRPr="001E6615">
        <w:rPr>
          <w:color w:val="000000"/>
          <w:sz w:val="24"/>
          <w:szCs w:val="24"/>
          <w:lang w:val="pt-PT" w:eastAsia="pt-PT" w:bidi="pt-PT"/>
        </w:rPr>
        <w:t>r</w:t>
      </w:r>
      <w:r w:rsidR="009E17B8" w:rsidRPr="001E6615">
        <w:rPr>
          <w:color w:val="000000"/>
          <w:sz w:val="24"/>
          <w:szCs w:val="24"/>
          <w:lang w:val="pt-PT" w:eastAsia="pt-PT" w:bidi="pt-PT"/>
        </w:rPr>
        <w:t xml:space="preserve"> Interno não poderá se</w:t>
      </w:r>
      <w:r w:rsidR="003D240A" w:rsidRPr="001E6615">
        <w:rPr>
          <w:color w:val="000000"/>
          <w:sz w:val="24"/>
          <w:szCs w:val="24"/>
          <w:lang w:val="pt-PT" w:eastAsia="pt-PT" w:bidi="pt-PT"/>
        </w:rPr>
        <w:t>r</w:t>
      </w:r>
      <w:r w:rsidR="009E17B8" w:rsidRPr="001E6615">
        <w:rPr>
          <w:color w:val="000000"/>
          <w:sz w:val="24"/>
          <w:szCs w:val="24"/>
          <w:lang w:val="pt-PT" w:eastAsia="pt-PT" w:bidi="pt-PT"/>
        </w:rPr>
        <w:t xml:space="preserve"> afastado do exercíco de sua função ant</w:t>
      </w:r>
      <w:r w:rsidR="003D240A" w:rsidRPr="001E6615">
        <w:rPr>
          <w:color w:val="000000"/>
          <w:sz w:val="24"/>
          <w:szCs w:val="24"/>
          <w:lang w:val="pt-PT" w:eastAsia="pt-PT" w:bidi="pt-PT"/>
        </w:rPr>
        <w:t>es do prazo estabelecido no art. 8º, § 2º, salvo no caso do cometimento de irregularidades comprovadas mediante processo administrativo.</w:t>
      </w:r>
    </w:p>
    <w:p w:rsidR="009011D0" w:rsidRDefault="00580A46" w:rsidP="00F01C65">
      <w:pPr>
        <w:pStyle w:val="Bodytext20"/>
        <w:shd w:val="clear" w:color="auto" w:fill="auto"/>
        <w:spacing w:before="0" w:after="228" w:line="280" w:lineRule="exact"/>
        <w:ind w:firstLine="2835"/>
      </w:pPr>
      <w:r>
        <w:rPr>
          <w:color w:val="000000"/>
          <w:lang w:val="pt-PT" w:eastAsia="pt-PT" w:bidi="pt-PT"/>
        </w:rPr>
        <w:t xml:space="preserve"> </w:t>
      </w:r>
      <w:r w:rsidR="009E17B8">
        <w:rPr>
          <w:color w:val="000000"/>
          <w:lang w:val="pt-PT" w:eastAsia="pt-PT" w:bidi="pt-PT"/>
        </w:rPr>
        <w:t xml:space="preserve"> </w:t>
      </w:r>
      <w:r w:rsidR="00F01C65" w:rsidRPr="00F01C65">
        <w:rPr>
          <w:b/>
          <w:color w:val="000000"/>
          <w:lang w:val="pt-PT" w:eastAsia="pt-PT" w:bidi="pt-PT"/>
        </w:rPr>
        <w:t>Art.</w:t>
      </w:r>
      <w:r w:rsidR="002A40FE">
        <w:rPr>
          <w:b/>
          <w:color w:val="000000"/>
          <w:lang w:val="pt-PT" w:eastAsia="pt-PT" w:bidi="pt-PT"/>
        </w:rPr>
        <w:t xml:space="preserve"> 15</w:t>
      </w:r>
      <w:r w:rsidR="00F01C65" w:rsidRPr="00F01C65">
        <w:rPr>
          <w:b/>
          <w:color w:val="000000"/>
          <w:lang w:val="pt-PT" w:eastAsia="pt-PT" w:bidi="pt-PT"/>
        </w:rPr>
        <w:t>.</w:t>
      </w:r>
      <w:r w:rsidR="00F01C65">
        <w:rPr>
          <w:color w:val="000000"/>
          <w:lang w:val="pt-PT" w:eastAsia="pt-PT" w:bidi="pt-PT"/>
        </w:rPr>
        <w:t xml:space="preserve"> </w:t>
      </w:r>
      <w:r w:rsidR="009011D0">
        <w:rPr>
          <w:color w:val="000000"/>
          <w:lang w:val="pt-PT" w:eastAsia="pt-PT" w:bidi="pt-PT"/>
        </w:rPr>
        <w:t>Constituem-se garantias ao ocupan</w:t>
      </w:r>
      <w:r w:rsidR="00E14A3E">
        <w:rPr>
          <w:color w:val="000000"/>
          <w:lang w:val="pt-PT" w:eastAsia="pt-PT" w:bidi="pt-PT"/>
        </w:rPr>
        <w:t>te do cargo dè Diretor da Direto</w:t>
      </w:r>
      <w:r w:rsidR="009011D0">
        <w:rPr>
          <w:color w:val="000000"/>
          <w:lang w:val="pt-PT" w:eastAsia="pt-PT" w:bidi="pt-PT"/>
        </w:rPr>
        <w:t>ria de Controle Interno da Câmara Municipal de Rio Branco do Sul:</w:t>
      </w:r>
    </w:p>
    <w:p w:rsidR="009011D0" w:rsidRPr="003D240A" w:rsidRDefault="009011D0" w:rsidP="009011D0">
      <w:pPr>
        <w:pStyle w:val="Bodytext20"/>
        <w:numPr>
          <w:ilvl w:val="0"/>
          <w:numId w:val="10"/>
        </w:numPr>
        <w:shd w:val="clear" w:color="auto" w:fill="auto"/>
        <w:tabs>
          <w:tab w:val="left" w:pos="2988"/>
        </w:tabs>
        <w:spacing w:before="0" w:after="0" w:line="220" w:lineRule="exact"/>
        <w:ind w:firstLine="2720"/>
      </w:pPr>
      <w:r>
        <w:rPr>
          <w:color w:val="000000"/>
          <w:lang w:val="pt-PT" w:eastAsia="pt-PT" w:bidi="pt-PT"/>
        </w:rPr>
        <w:t>- independência profissional para o desempenho de suas atividades;</w:t>
      </w:r>
    </w:p>
    <w:p w:rsidR="003D240A" w:rsidRDefault="003D240A" w:rsidP="003D240A">
      <w:pPr>
        <w:pStyle w:val="Bodytext20"/>
        <w:shd w:val="clear" w:color="auto" w:fill="auto"/>
        <w:tabs>
          <w:tab w:val="left" w:pos="2988"/>
        </w:tabs>
        <w:spacing w:before="0" w:after="0" w:line="220" w:lineRule="exact"/>
        <w:ind w:left="2720"/>
      </w:pPr>
    </w:p>
    <w:p w:rsidR="009011D0" w:rsidRDefault="00E14A3E" w:rsidP="009011D0">
      <w:pPr>
        <w:pStyle w:val="Bodytext20"/>
        <w:numPr>
          <w:ilvl w:val="0"/>
          <w:numId w:val="10"/>
        </w:numPr>
        <w:shd w:val="clear" w:color="auto" w:fill="auto"/>
        <w:tabs>
          <w:tab w:val="left" w:pos="3015"/>
        </w:tabs>
        <w:spacing w:before="0" w:after="236" w:line="290" w:lineRule="exact"/>
        <w:ind w:firstLine="2720"/>
      </w:pPr>
      <w:r>
        <w:rPr>
          <w:color w:val="000000"/>
          <w:lang w:val="pt-PT" w:eastAsia="pt-PT" w:bidi="pt-PT"/>
        </w:rPr>
        <w:t xml:space="preserve">- </w:t>
      </w:r>
      <w:r w:rsidR="009011D0">
        <w:rPr>
          <w:color w:val="000000"/>
          <w:lang w:val="pt-PT" w:eastAsia="pt-PT" w:bidi="pt-PT"/>
        </w:rPr>
        <w:t xml:space="preserve"> acesso a documentos e banco de dados indispensáveis ao exercício das funções de Controle Interno;</w:t>
      </w:r>
    </w:p>
    <w:p w:rsidR="00555DA2" w:rsidRDefault="00555DA2" w:rsidP="00F01C65">
      <w:pPr>
        <w:pStyle w:val="Bodytext20"/>
        <w:shd w:val="clear" w:color="auto" w:fill="auto"/>
        <w:spacing w:before="0" w:after="114" w:line="220" w:lineRule="exact"/>
        <w:ind w:firstLine="2694"/>
        <w:rPr>
          <w:b/>
          <w:color w:val="000000"/>
          <w:lang w:val="pt-PT" w:eastAsia="pt-PT" w:bidi="pt-PT"/>
        </w:rPr>
      </w:pPr>
    </w:p>
    <w:p w:rsidR="009011D0" w:rsidRDefault="009011D0" w:rsidP="00F01C65">
      <w:pPr>
        <w:pStyle w:val="Bodytext20"/>
        <w:shd w:val="clear" w:color="auto" w:fill="auto"/>
        <w:spacing w:before="0" w:after="114" w:line="220" w:lineRule="exact"/>
        <w:ind w:firstLine="2694"/>
        <w:rPr>
          <w:color w:val="000000"/>
          <w:lang w:val="pt-PT" w:eastAsia="pt-PT" w:bidi="pt-PT"/>
        </w:rPr>
      </w:pPr>
      <w:r w:rsidRPr="00F01C65">
        <w:rPr>
          <w:b/>
          <w:color w:val="000000"/>
          <w:lang w:val="pt-PT" w:eastAsia="pt-PT" w:bidi="pt-PT"/>
        </w:rPr>
        <w:t>III -</w:t>
      </w:r>
      <w:r>
        <w:rPr>
          <w:color w:val="000000"/>
          <w:lang w:val="pt-PT" w:eastAsia="pt-PT" w:bidi="pt-PT"/>
        </w:rPr>
        <w:t xml:space="preserve"> liberdade para programar, executar e divulgar os resultados de seu trabalho;</w:t>
      </w:r>
    </w:p>
    <w:p w:rsidR="00A60CBE" w:rsidRDefault="00A60CBE" w:rsidP="00F01C65">
      <w:pPr>
        <w:pStyle w:val="Bodytext20"/>
        <w:shd w:val="clear" w:color="auto" w:fill="auto"/>
        <w:spacing w:before="0" w:after="114" w:line="220" w:lineRule="exact"/>
        <w:ind w:firstLine="2694"/>
        <w:rPr>
          <w:color w:val="000000"/>
          <w:lang w:val="pt-PT" w:eastAsia="pt-PT" w:bidi="pt-PT"/>
        </w:rPr>
      </w:pPr>
      <w:r w:rsidRPr="00A60CBE">
        <w:rPr>
          <w:b/>
          <w:color w:val="000000"/>
          <w:lang w:val="pt-PT" w:eastAsia="pt-PT" w:bidi="pt-PT"/>
        </w:rPr>
        <w:t xml:space="preserve">IV </w:t>
      </w:r>
      <w:r>
        <w:rPr>
          <w:b/>
          <w:color w:val="000000"/>
          <w:lang w:val="pt-PT" w:eastAsia="pt-PT" w:bidi="pt-PT"/>
        </w:rPr>
        <w:t xml:space="preserve">– </w:t>
      </w:r>
      <w:r w:rsidRPr="00A60CBE">
        <w:rPr>
          <w:color w:val="000000"/>
          <w:lang w:val="pt-PT" w:eastAsia="pt-PT" w:bidi="pt-PT"/>
        </w:rPr>
        <w:t>Acesso a todos os órgãos controlados;</w:t>
      </w:r>
    </w:p>
    <w:p w:rsidR="00A60CBE" w:rsidRPr="00A60CBE" w:rsidRDefault="00A60CBE" w:rsidP="00F01C65">
      <w:pPr>
        <w:pStyle w:val="Bodytext20"/>
        <w:shd w:val="clear" w:color="auto" w:fill="auto"/>
        <w:spacing w:before="0" w:after="114" w:line="220" w:lineRule="exact"/>
        <w:ind w:firstLine="2694"/>
        <w:rPr>
          <w:b/>
          <w:color w:val="000000"/>
          <w:lang w:val="pt-PT" w:eastAsia="pt-PT" w:bidi="pt-PT"/>
        </w:rPr>
      </w:pPr>
    </w:p>
    <w:p w:rsidR="00A60CBE" w:rsidRPr="00A60CBE" w:rsidRDefault="00A60CBE" w:rsidP="00F01C65">
      <w:pPr>
        <w:pStyle w:val="Bodytext20"/>
        <w:shd w:val="clear" w:color="auto" w:fill="auto"/>
        <w:spacing w:before="0" w:after="114" w:line="220" w:lineRule="exact"/>
        <w:ind w:firstLine="2694"/>
        <w:rPr>
          <w:color w:val="000000"/>
          <w:lang w:val="pt-PT" w:eastAsia="pt-PT" w:bidi="pt-PT"/>
        </w:rPr>
      </w:pPr>
      <w:r w:rsidRPr="00A60CBE">
        <w:rPr>
          <w:b/>
          <w:color w:val="000000"/>
          <w:lang w:val="pt-PT" w:eastAsia="pt-PT" w:bidi="pt-PT"/>
        </w:rPr>
        <w:t xml:space="preserve">V </w:t>
      </w:r>
      <w:r>
        <w:rPr>
          <w:b/>
          <w:color w:val="000000"/>
          <w:lang w:val="pt-PT" w:eastAsia="pt-PT" w:bidi="pt-PT"/>
        </w:rPr>
        <w:t xml:space="preserve">– </w:t>
      </w:r>
      <w:r w:rsidRPr="00A60CBE">
        <w:rPr>
          <w:color w:val="000000"/>
          <w:lang w:val="pt-PT" w:eastAsia="pt-PT" w:bidi="pt-PT"/>
        </w:rPr>
        <w:t>Acompanhamento pelo órgão de Controle Interno:</w:t>
      </w:r>
    </w:p>
    <w:p w:rsidR="00A60CBE" w:rsidRDefault="00A60CBE" w:rsidP="00F01C65">
      <w:pPr>
        <w:pStyle w:val="Bodytext20"/>
        <w:shd w:val="clear" w:color="auto" w:fill="auto"/>
        <w:spacing w:before="0" w:after="114" w:line="220" w:lineRule="exact"/>
        <w:ind w:firstLine="2694"/>
        <w:rPr>
          <w:b/>
          <w:color w:val="000000"/>
          <w:lang w:val="pt-PT" w:eastAsia="pt-PT" w:bidi="pt-PT"/>
        </w:rPr>
      </w:pPr>
    </w:p>
    <w:p w:rsidR="00A60CBE" w:rsidRPr="00A60CBE" w:rsidRDefault="00A60CBE" w:rsidP="00F01C65">
      <w:pPr>
        <w:pStyle w:val="Bodytext20"/>
        <w:shd w:val="clear" w:color="auto" w:fill="auto"/>
        <w:spacing w:before="0" w:after="114" w:line="220" w:lineRule="exact"/>
        <w:ind w:firstLine="2694"/>
        <w:rPr>
          <w:color w:val="000000"/>
          <w:lang w:val="pt-PT" w:eastAsia="pt-PT" w:bidi="pt-PT"/>
        </w:rPr>
      </w:pPr>
      <w:r>
        <w:rPr>
          <w:b/>
          <w:color w:val="000000"/>
          <w:lang w:val="pt-PT" w:eastAsia="pt-PT" w:bidi="pt-PT"/>
        </w:rPr>
        <w:t xml:space="preserve">a) </w:t>
      </w:r>
      <w:r w:rsidRPr="00A60CBE">
        <w:rPr>
          <w:color w:val="000000"/>
          <w:lang w:val="pt-PT" w:eastAsia="pt-PT" w:bidi="pt-PT"/>
        </w:rPr>
        <w:t>nas sindicâncias e processos disciplinares relativos ao servidores do Poder Legislativo;</w:t>
      </w:r>
    </w:p>
    <w:p w:rsidR="00A60CBE" w:rsidRPr="00A60CBE" w:rsidRDefault="00A60CBE" w:rsidP="00F01C65">
      <w:pPr>
        <w:pStyle w:val="Bodytext20"/>
        <w:shd w:val="clear" w:color="auto" w:fill="auto"/>
        <w:spacing w:before="0" w:after="114" w:line="220" w:lineRule="exact"/>
        <w:ind w:firstLine="2694"/>
        <w:rPr>
          <w:b/>
          <w:color w:val="000000"/>
          <w:lang w:val="pt-PT" w:eastAsia="pt-PT" w:bidi="pt-PT"/>
        </w:rPr>
      </w:pPr>
      <w:r>
        <w:rPr>
          <w:b/>
          <w:color w:val="000000"/>
          <w:lang w:val="pt-PT" w:eastAsia="pt-PT" w:bidi="pt-PT"/>
        </w:rPr>
        <w:t>b</w:t>
      </w:r>
      <w:r>
        <w:rPr>
          <w:color w:val="000000"/>
          <w:lang w:val="pt-PT" w:eastAsia="pt-PT" w:bidi="pt-PT"/>
        </w:rPr>
        <w:t>) dos demais atos administrativos que devam ser fiscalizados pelo Controle Interno;</w:t>
      </w:r>
      <w:r w:rsidRPr="00A60CBE">
        <w:rPr>
          <w:b/>
          <w:color w:val="000000"/>
          <w:lang w:val="pt-PT" w:eastAsia="pt-PT" w:bidi="pt-PT"/>
        </w:rPr>
        <w:t xml:space="preserve"> </w:t>
      </w:r>
    </w:p>
    <w:p w:rsidR="00A60CBE" w:rsidRDefault="00A60CBE" w:rsidP="00F01C65">
      <w:pPr>
        <w:pStyle w:val="Bodytext20"/>
        <w:shd w:val="clear" w:color="auto" w:fill="auto"/>
        <w:spacing w:before="0" w:after="114" w:line="220" w:lineRule="exact"/>
        <w:ind w:firstLine="2694"/>
        <w:rPr>
          <w:color w:val="000000"/>
          <w:lang w:val="pt-PT" w:eastAsia="pt-PT" w:bidi="pt-PT"/>
        </w:rPr>
      </w:pPr>
    </w:p>
    <w:p w:rsidR="009011D0" w:rsidRDefault="00F01C65" w:rsidP="00F01C65">
      <w:pPr>
        <w:pStyle w:val="Bodytext20"/>
        <w:shd w:val="clear" w:color="auto" w:fill="auto"/>
        <w:spacing w:before="0" w:after="114" w:line="220" w:lineRule="exact"/>
        <w:ind w:firstLine="2694"/>
      </w:pPr>
      <w:r w:rsidRPr="00F01C65">
        <w:rPr>
          <w:b/>
          <w:color w:val="000000"/>
          <w:lang w:val="pt-PT" w:eastAsia="pt-PT" w:bidi="pt-PT"/>
        </w:rPr>
        <w:t xml:space="preserve">§ </w:t>
      </w:r>
      <w:r w:rsidR="00E14A3E">
        <w:rPr>
          <w:b/>
          <w:color w:val="000000"/>
          <w:lang w:val="pt-PT" w:eastAsia="pt-PT" w:bidi="pt-PT"/>
        </w:rPr>
        <w:t>1</w:t>
      </w:r>
      <w:r w:rsidR="009011D0" w:rsidRPr="00F01C65">
        <w:rPr>
          <w:b/>
          <w:color w:val="000000"/>
          <w:lang w:val="pt-PT" w:eastAsia="pt-PT" w:bidi="pt-PT"/>
        </w:rPr>
        <w:t>°</w:t>
      </w:r>
      <w:r w:rsidRPr="00F01C65">
        <w:rPr>
          <w:b/>
          <w:color w:val="000000"/>
          <w:lang w:val="pt-PT" w:eastAsia="pt-PT" w:bidi="pt-PT"/>
        </w:rPr>
        <w:t>.</w:t>
      </w:r>
      <w:r w:rsidR="009E11C1">
        <w:rPr>
          <w:color w:val="000000"/>
          <w:lang w:val="pt-PT" w:eastAsia="pt-PT" w:bidi="pt-PT"/>
        </w:rPr>
        <w:t xml:space="preserve"> O</w:t>
      </w:r>
      <w:r w:rsidR="009011D0">
        <w:rPr>
          <w:color w:val="000000"/>
          <w:lang w:val="pt-PT" w:eastAsia="pt-PT" w:bidi="pt-PT"/>
        </w:rPr>
        <w:t xml:space="preserve"> Agente Público que, por ação ou omissão, causar embaraço, constrangimento ou obstáculo à atuação da Controladoria Interna da Câmara Municipal de Rio Branco do Sul no desempenho de suas funções institucionais, ficará sujeito a pena de responsabilidade administrativa, civil e penal.</w:t>
      </w:r>
    </w:p>
    <w:p w:rsidR="009011D0" w:rsidRDefault="00E14A3E" w:rsidP="009011D0">
      <w:pPr>
        <w:pStyle w:val="Bodytext20"/>
        <w:shd w:val="clear" w:color="auto" w:fill="auto"/>
        <w:spacing w:before="0" w:after="210" w:line="257" w:lineRule="exact"/>
        <w:ind w:firstLine="2720"/>
      </w:pPr>
      <w:r>
        <w:rPr>
          <w:b/>
          <w:color w:val="000000"/>
          <w:lang w:val="pt-PT" w:eastAsia="pt-PT" w:bidi="pt-PT"/>
        </w:rPr>
        <w:t>§ 2</w:t>
      </w:r>
      <w:r w:rsidR="009011D0" w:rsidRPr="00F01C65">
        <w:rPr>
          <w:b/>
          <w:color w:val="000000"/>
          <w:lang w:val="pt-PT" w:eastAsia="pt-PT" w:bidi="pt-PT"/>
        </w:rPr>
        <w:t>°.</w:t>
      </w:r>
      <w:r w:rsidR="009011D0">
        <w:rPr>
          <w:color w:val="000000"/>
          <w:lang w:val="pt-PT" w:eastAsia="pt-PT" w:bidi="pt-PT"/>
        </w:rPr>
        <w:t xml:space="preserve"> </w:t>
      </w:r>
      <w:r w:rsidR="00F01C65">
        <w:rPr>
          <w:color w:val="000000"/>
          <w:lang w:val="pt-PT" w:eastAsia="pt-PT" w:bidi="pt-PT"/>
        </w:rPr>
        <w:t xml:space="preserve">O Controlador Interno e o servidor participante da equipe de apoio, quando for o caso, </w:t>
      </w:r>
      <w:r w:rsidR="009011D0">
        <w:rPr>
          <w:color w:val="000000"/>
          <w:lang w:val="pt-PT" w:eastAsia="pt-PT" w:bidi="pt-PT"/>
        </w:rPr>
        <w:t xml:space="preserve"> deverá guardar sigilo sobre dados e informações pertinentes aos assuntos a que tiver acesso em decorrência do exercício de suas funções</w:t>
      </w:r>
      <w:r w:rsidR="00F01C65">
        <w:rPr>
          <w:color w:val="000000"/>
          <w:lang w:val="pt-PT" w:eastAsia="pt-PT" w:bidi="pt-PT"/>
        </w:rPr>
        <w:t>, sob pena de responsabilidade civil, administrativa e penal.</w:t>
      </w:r>
    </w:p>
    <w:p w:rsidR="00E14A3E" w:rsidRDefault="00E14A3E" w:rsidP="00580A46">
      <w:pPr>
        <w:pStyle w:val="Bodytext30"/>
        <w:shd w:val="clear" w:color="auto" w:fill="auto"/>
        <w:spacing w:before="0" w:after="0" w:line="220" w:lineRule="exact"/>
        <w:jc w:val="center"/>
        <w:rPr>
          <w:color w:val="000000"/>
          <w:lang w:val="pt-PT" w:eastAsia="pt-PT" w:bidi="pt-PT"/>
        </w:rPr>
      </w:pPr>
    </w:p>
    <w:p w:rsidR="009E17B8" w:rsidRDefault="009E17B8" w:rsidP="00580A46">
      <w:pPr>
        <w:pStyle w:val="Bodytext30"/>
        <w:shd w:val="clear" w:color="auto" w:fill="auto"/>
        <w:spacing w:before="0" w:after="0" w:line="220" w:lineRule="exact"/>
        <w:jc w:val="center"/>
        <w:rPr>
          <w:color w:val="000000"/>
          <w:lang w:val="pt-PT" w:eastAsia="pt-PT" w:bidi="pt-PT"/>
        </w:rPr>
      </w:pPr>
      <w:r>
        <w:rPr>
          <w:color w:val="000000"/>
          <w:lang w:val="pt-PT" w:eastAsia="pt-PT" w:bidi="pt-PT"/>
        </w:rPr>
        <w:t>Seção II</w:t>
      </w:r>
    </w:p>
    <w:p w:rsidR="00E14A3E" w:rsidRDefault="00E14A3E" w:rsidP="00580A46">
      <w:pPr>
        <w:pStyle w:val="Bodytext30"/>
        <w:shd w:val="clear" w:color="auto" w:fill="auto"/>
        <w:spacing w:before="0" w:after="265" w:line="220" w:lineRule="exact"/>
        <w:jc w:val="center"/>
        <w:rPr>
          <w:color w:val="000000"/>
          <w:lang w:val="pt-PT" w:eastAsia="pt-PT" w:bidi="pt-PT"/>
        </w:rPr>
      </w:pPr>
    </w:p>
    <w:p w:rsidR="009E17B8" w:rsidRDefault="009E17B8" w:rsidP="00580A46">
      <w:pPr>
        <w:pStyle w:val="Bodytext30"/>
        <w:shd w:val="clear" w:color="auto" w:fill="auto"/>
        <w:spacing w:before="0" w:after="265" w:line="220" w:lineRule="exact"/>
        <w:jc w:val="center"/>
      </w:pPr>
      <w:r>
        <w:rPr>
          <w:color w:val="000000"/>
          <w:lang w:val="pt-PT" w:eastAsia="pt-PT" w:bidi="pt-PT"/>
        </w:rPr>
        <w:t>Dos deveres da Controladoria perante irregularidades no Sistema de Controle Interno</w:t>
      </w:r>
    </w:p>
    <w:p w:rsidR="009E17B8" w:rsidRDefault="009E17B8" w:rsidP="00580A46">
      <w:pPr>
        <w:pStyle w:val="Bodytext20"/>
        <w:shd w:val="clear" w:color="auto" w:fill="auto"/>
        <w:spacing w:before="0" w:after="317" w:line="241" w:lineRule="exact"/>
        <w:ind w:firstLine="2694"/>
        <w:rPr>
          <w:color w:val="000000"/>
          <w:lang w:val="pt-PT" w:eastAsia="pt-PT" w:bidi="pt-PT"/>
        </w:rPr>
      </w:pPr>
      <w:r w:rsidRPr="00580A46">
        <w:rPr>
          <w:b/>
          <w:color w:val="000000"/>
          <w:lang w:val="pt-PT" w:eastAsia="pt-PT" w:bidi="pt-PT"/>
        </w:rPr>
        <w:t>Art.</w:t>
      </w:r>
      <w:r w:rsidR="002A40FE">
        <w:rPr>
          <w:b/>
          <w:color w:val="000000"/>
          <w:lang w:val="pt-PT" w:eastAsia="pt-PT" w:bidi="pt-PT"/>
        </w:rPr>
        <w:t xml:space="preserve"> </w:t>
      </w:r>
      <w:r w:rsidR="00580A46" w:rsidRPr="00580A46">
        <w:rPr>
          <w:b/>
          <w:color w:val="000000"/>
          <w:lang w:val="pt-PT" w:eastAsia="pt-PT" w:bidi="pt-PT"/>
        </w:rPr>
        <w:t>1</w:t>
      </w:r>
      <w:r w:rsidR="002A40FE">
        <w:rPr>
          <w:b/>
          <w:color w:val="000000"/>
          <w:lang w:val="pt-PT" w:eastAsia="pt-PT" w:bidi="pt-PT"/>
        </w:rPr>
        <w:t>6</w:t>
      </w:r>
      <w:r w:rsidRPr="00580A46">
        <w:rPr>
          <w:b/>
          <w:color w:val="000000"/>
          <w:lang w:val="pt-PT" w:eastAsia="pt-PT" w:bidi="pt-PT"/>
        </w:rPr>
        <w:t>.</w:t>
      </w:r>
      <w:r w:rsidR="00580A46">
        <w:rPr>
          <w:color w:val="000000"/>
          <w:lang w:val="pt-PT" w:eastAsia="pt-PT" w:bidi="pt-PT"/>
        </w:rPr>
        <w:t xml:space="preserve"> </w:t>
      </w:r>
      <w:r>
        <w:rPr>
          <w:color w:val="000000"/>
          <w:lang w:val="pt-PT" w:eastAsia="pt-PT" w:bidi="pt-PT"/>
        </w:rPr>
        <w:t>A Controladoria cientificará bimestralmente, por meio de relatório fundamentado, o Presidente da Câmara Municipal, sobre o resultado das suas respectivas atividades, devendo conter no mínimo:</w:t>
      </w:r>
    </w:p>
    <w:p w:rsidR="009E17B8" w:rsidRPr="00E14A3E" w:rsidRDefault="00580A46" w:rsidP="00580A46">
      <w:pPr>
        <w:pStyle w:val="Bodytext20"/>
        <w:shd w:val="clear" w:color="auto" w:fill="auto"/>
        <w:tabs>
          <w:tab w:val="left" w:pos="3101"/>
        </w:tabs>
        <w:spacing w:before="0" w:after="0" w:line="220" w:lineRule="exact"/>
        <w:ind w:left="2720"/>
        <w:rPr>
          <w:sz w:val="24"/>
          <w:szCs w:val="24"/>
        </w:rPr>
      </w:pPr>
      <w:r w:rsidRPr="00580A46">
        <w:rPr>
          <w:b/>
          <w:color w:val="000000"/>
          <w:lang w:val="pt-PT" w:eastAsia="pt-PT" w:bidi="pt-PT"/>
        </w:rPr>
        <w:t>I -</w:t>
      </w:r>
      <w:r>
        <w:rPr>
          <w:color w:val="000000"/>
          <w:lang w:val="pt-PT" w:eastAsia="pt-PT" w:bidi="pt-PT"/>
        </w:rPr>
        <w:t xml:space="preserve"> </w:t>
      </w:r>
      <w:r w:rsidR="009E17B8" w:rsidRPr="00E14A3E">
        <w:rPr>
          <w:color w:val="000000"/>
          <w:sz w:val="24"/>
          <w:szCs w:val="24"/>
          <w:lang w:val="pt-PT" w:eastAsia="pt-PT" w:bidi="pt-PT"/>
        </w:rPr>
        <w:t>as informações sobre a situação físico-financeira e contábil da</w:t>
      </w:r>
    </w:p>
    <w:p w:rsidR="009E17B8" w:rsidRPr="00E14A3E" w:rsidRDefault="009E17B8" w:rsidP="009E17B8">
      <w:pPr>
        <w:pStyle w:val="Bodytext20"/>
        <w:shd w:val="clear" w:color="auto" w:fill="auto"/>
        <w:spacing w:before="0" w:after="0" w:line="220" w:lineRule="exact"/>
        <w:rPr>
          <w:sz w:val="24"/>
          <w:szCs w:val="24"/>
        </w:rPr>
      </w:pPr>
      <w:r w:rsidRPr="00E14A3E">
        <w:rPr>
          <w:color w:val="000000"/>
          <w:sz w:val="24"/>
          <w:szCs w:val="24"/>
          <w:lang w:val="pt-PT" w:eastAsia="pt-PT" w:bidi="pt-PT"/>
        </w:rPr>
        <w:t>Câmara Municipal;</w:t>
      </w:r>
    </w:p>
    <w:p w:rsidR="009E17B8" w:rsidRPr="00E14A3E" w:rsidRDefault="00580A46" w:rsidP="00580A46">
      <w:pPr>
        <w:pStyle w:val="Bodytext20"/>
        <w:shd w:val="clear" w:color="auto" w:fill="auto"/>
        <w:tabs>
          <w:tab w:val="left" w:pos="3054"/>
        </w:tabs>
        <w:spacing w:before="0" w:after="0" w:line="220" w:lineRule="exact"/>
        <w:ind w:left="2720"/>
        <w:rPr>
          <w:sz w:val="24"/>
          <w:szCs w:val="24"/>
        </w:rPr>
      </w:pPr>
      <w:r w:rsidRPr="00E14A3E">
        <w:rPr>
          <w:b/>
          <w:color w:val="000000"/>
          <w:sz w:val="24"/>
          <w:szCs w:val="24"/>
          <w:lang w:val="pt-PT" w:eastAsia="pt-PT" w:bidi="pt-PT"/>
        </w:rPr>
        <w:t xml:space="preserve">II </w:t>
      </w:r>
      <w:r w:rsidR="009E17B8" w:rsidRPr="00E14A3E">
        <w:rPr>
          <w:b/>
          <w:color w:val="000000"/>
          <w:sz w:val="24"/>
          <w:szCs w:val="24"/>
          <w:lang w:val="pt-PT" w:eastAsia="pt-PT" w:bidi="pt-PT"/>
        </w:rPr>
        <w:t>-</w:t>
      </w:r>
      <w:r w:rsidR="009E17B8" w:rsidRPr="00E14A3E">
        <w:rPr>
          <w:color w:val="000000"/>
          <w:sz w:val="24"/>
          <w:szCs w:val="24"/>
          <w:lang w:val="pt-PT" w:eastAsia="pt-PT" w:bidi="pt-PT"/>
        </w:rPr>
        <w:t xml:space="preserve"> a apuração dos atos ou fatos inquinados de ilegais ou irregulares,</w:t>
      </w:r>
    </w:p>
    <w:p w:rsidR="009E17B8" w:rsidRDefault="009E17B8" w:rsidP="009E17B8">
      <w:pPr>
        <w:pStyle w:val="Bodytext20"/>
        <w:shd w:val="clear" w:color="auto" w:fill="auto"/>
        <w:spacing w:before="0" w:after="318" w:line="220" w:lineRule="exact"/>
      </w:pPr>
      <w:r w:rsidRPr="00E14A3E">
        <w:rPr>
          <w:color w:val="000000"/>
          <w:sz w:val="24"/>
          <w:szCs w:val="24"/>
          <w:lang w:val="pt-PT" w:eastAsia="pt-PT" w:bidi="pt-PT"/>
        </w:rPr>
        <w:t>praticados por agentes públicos do Poder Legislativo</w:t>
      </w:r>
      <w:r>
        <w:rPr>
          <w:color w:val="000000"/>
          <w:lang w:val="pt-PT" w:eastAsia="pt-PT" w:bidi="pt-PT"/>
        </w:rPr>
        <w:t>;</w:t>
      </w:r>
    </w:p>
    <w:p w:rsidR="009011D0" w:rsidRDefault="009E17B8" w:rsidP="009E17B8">
      <w:pPr>
        <w:rPr>
          <w:color w:val="000000"/>
          <w:lang w:val="pt-PT" w:eastAsia="pt-PT" w:bidi="pt-PT"/>
        </w:rPr>
      </w:pPr>
      <w:r>
        <w:rPr>
          <w:color w:val="000000"/>
          <w:lang w:val="pt-PT" w:eastAsia="pt-PT" w:bidi="pt-PT"/>
        </w:rPr>
        <w:t xml:space="preserve">                                             </w:t>
      </w:r>
      <w:r w:rsidRPr="00580A46">
        <w:rPr>
          <w:b/>
          <w:color w:val="000000"/>
          <w:lang w:val="pt-PT" w:eastAsia="pt-PT" w:bidi="pt-PT"/>
        </w:rPr>
        <w:t>III -</w:t>
      </w:r>
      <w:r>
        <w:rPr>
          <w:color w:val="000000"/>
          <w:lang w:val="pt-PT" w:eastAsia="pt-PT" w:bidi="pt-PT"/>
        </w:rPr>
        <w:t xml:space="preserve"> avaliação de suas atividades de Controle Interno.</w:t>
      </w:r>
    </w:p>
    <w:p w:rsidR="009E17B8" w:rsidRDefault="009E17B8" w:rsidP="009E17B8">
      <w:pPr>
        <w:rPr>
          <w:color w:val="000000"/>
          <w:lang w:val="pt-PT" w:eastAsia="pt-PT" w:bidi="pt-PT"/>
        </w:rPr>
      </w:pPr>
    </w:p>
    <w:p w:rsidR="003D240A" w:rsidRDefault="009E17B8" w:rsidP="00580A46">
      <w:pPr>
        <w:ind w:firstLine="2694"/>
        <w:jc w:val="both"/>
        <w:rPr>
          <w:szCs w:val="24"/>
        </w:rPr>
      </w:pPr>
      <w:r w:rsidRPr="00580A46">
        <w:rPr>
          <w:b/>
          <w:szCs w:val="24"/>
        </w:rPr>
        <w:lastRenderedPageBreak/>
        <w:t>Art.</w:t>
      </w:r>
      <w:r w:rsidR="002A40FE">
        <w:rPr>
          <w:b/>
          <w:szCs w:val="24"/>
        </w:rPr>
        <w:t xml:space="preserve"> </w:t>
      </w:r>
      <w:r w:rsidRPr="00580A46">
        <w:rPr>
          <w:b/>
          <w:szCs w:val="24"/>
        </w:rPr>
        <w:t>1</w:t>
      </w:r>
      <w:r w:rsidR="002A40FE">
        <w:rPr>
          <w:b/>
          <w:szCs w:val="24"/>
        </w:rPr>
        <w:t>7</w:t>
      </w:r>
      <w:r w:rsidR="00580A46" w:rsidRPr="00580A46">
        <w:rPr>
          <w:b/>
          <w:szCs w:val="24"/>
        </w:rPr>
        <w:t>.</w:t>
      </w:r>
      <w:r>
        <w:rPr>
          <w:szCs w:val="24"/>
        </w:rPr>
        <w:t xml:space="preserve"> Ao deparar-se com irregularidades, a Controladoria interna poderá propor instruções normativas a fim de criar ações de controle por meio de procedimentos e rotinas detalhados, tornando mais eficiente o trabalho de fiscalização.</w:t>
      </w:r>
    </w:p>
    <w:p w:rsidR="003D240A" w:rsidRDefault="003D240A" w:rsidP="009E17B8">
      <w:pPr>
        <w:rPr>
          <w:szCs w:val="24"/>
        </w:rPr>
      </w:pPr>
    </w:p>
    <w:p w:rsidR="00580A46" w:rsidRDefault="00580A46" w:rsidP="00580A46">
      <w:pPr>
        <w:ind w:firstLine="2694"/>
        <w:jc w:val="both"/>
        <w:rPr>
          <w:szCs w:val="24"/>
        </w:rPr>
      </w:pPr>
      <w:r w:rsidRPr="00580A46">
        <w:rPr>
          <w:b/>
          <w:szCs w:val="24"/>
        </w:rPr>
        <w:t>Art. 1</w:t>
      </w:r>
      <w:r w:rsidR="002A40FE">
        <w:rPr>
          <w:b/>
          <w:szCs w:val="24"/>
        </w:rPr>
        <w:t>8</w:t>
      </w:r>
      <w:r w:rsidRPr="00580A46">
        <w:rPr>
          <w:b/>
          <w:szCs w:val="24"/>
        </w:rPr>
        <w:t>.</w:t>
      </w:r>
      <w:r>
        <w:rPr>
          <w:szCs w:val="24"/>
        </w:rPr>
        <w:t xml:space="preserve"> O Controlador Interno tem o dever de representar ao Tribunal de Contas e ao Ministério Público atos considerados contrários ao ordenamento jurídico, sob </w:t>
      </w:r>
      <w:r w:rsidR="00E14A3E">
        <w:rPr>
          <w:szCs w:val="24"/>
        </w:rPr>
        <w:t>pena de responsabilização solidá</w:t>
      </w:r>
      <w:r>
        <w:rPr>
          <w:szCs w:val="24"/>
        </w:rPr>
        <w:t xml:space="preserve">ria.  </w:t>
      </w:r>
    </w:p>
    <w:p w:rsidR="00580A46" w:rsidRDefault="00580A46" w:rsidP="00580A46">
      <w:pPr>
        <w:jc w:val="both"/>
        <w:rPr>
          <w:szCs w:val="24"/>
        </w:rPr>
      </w:pPr>
    </w:p>
    <w:p w:rsidR="00580A46" w:rsidRDefault="002A40FE" w:rsidP="00580A46">
      <w:pPr>
        <w:ind w:firstLine="2694"/>
        <w:jc w:val="both"/>
        <w:rPr>
          <w:szCs w:val="24"/>
        </w:rPr>
      </w:pPr>
      <w:r>
        <w:rPr>
          <w:b/>
          <w:szCs w:val="24"/>
        </w:rPr>
        <w:t>Art. 19</w:t>
      </w:r>
      <w:r w:rsidR="00580A46" w:rsidRPr="00580A46">
        <w:rPr>
          <w:b/>
          <w:szCs w:val="24"/>
        </w:rPr>
        <w:t>.</w:t>
      </w:r>
      <w:r w:rsidR="00580A46">
        <w:rPr>
          <w:szCs w:val="24"/>
        </w:rPr>
        <w:t xml:space="preserve"> Na ausência de correção por parte do representante do órgão controlado, o Controlador Interno deverá comunicar ao Tribunal de Contas do Estado, bem como ao Ministério Público, no prazo de 30(trinta) dias, a contar do vencimento da data para regularização, para adoção de providências cabíveis, sob pena de responsabilização solidária.</w:t>
      </w:r>
    </w:p>
    <w:p w:rsidR="003D240A" w:rsidRDefault="003D240A" w:rsidP="009E17B8">
      <w:pPr>
        <w:rPr>
          <w:szCs w:val="24"/>
        </w:rPr>
      </w:pPr>
    </w:p>
    <w:p w:rsidR="00580A46" w:rsidRDefault="00580A46" w:rsidP="00FE097D">
      <w:pPr>
        <w:jc w:val="center"/>
        <w:rPr>
          <w:b/>
          <w:szCs w:val="24"/>
        </w:rPr>
      </w:pPr>
    </w:p>
    <w:p w:rsidR="003D240A" w:rsidRPr="00FE097D" w:rsidRDefault="003D240A" w:rsidP="00FE097D">
      <w:pPr>
        <w:jc w:val="center"/>
        <w:rPr>
          <w:b/>
          <w:szCs w:val="24"/>
        </w:rPr>
      </w:pPr>
      <w:r w:rsidRPr="00FE097D">
        <w:rPr>
          <w:b/>
          <w:szCs w:val="24"/>
        </w:rPr>
        <w:t>DISPOSIÇÕES FINAIS</w:t>
      </w:r>
    </w:p>
    <w:p w:rsidR="003D240A" w:rsidRDefault="003D240A" w:rsidP="009E17B8">
      <w:pPr>
        <w:rPr>
          <w:szCs w:val="24"/>
        </w:rPr>
      </w:pPr>
    </w:p>
    <w:p w:rsidR="00580A46" w:rsidRDefault="00580A46" w:rsidP="00580A46">
      <w:pPr>
        <w:widowControl w:val="0"/>
        <w:ind w:firstLine="2694"/>
        <w:jc w:val="both"/>
        <w:rPr>
          <w:b/>
        </w:rPr>
      </w:pPr>
    </w:p>
    <w:p w:rsidR="00580A46" w:rsidRDefault="00580A46" w:rsidP="00580A46">
      <w:pPr>
        <w:widowControl w:val="0"/>
        <w:ind w:firstLine="2694"/>
        <w:jc w:val="both"/>
        <w:rPr>
          <w:b/>
        </w:rPr>
      </w:pPr>
      <w:r>
        <w:rPr>
          <w:b/>
        </w:rPr>
        <w:t xml:space="preserve">Art. </w:t>
      </w:r>
      <w:r w:rsidR="002A40FE">
        <w:rPr>
          <w:b/>
        </w:rPr>
        <w:t>20</w:t>
      </w:r>
      <w:r>
        <w:rPr>
          <w:b/>
        </w:rPr>
        <w:t xml:space="preserve">. </w:t>
      </w:r>
      <w:r w:rsidRPr="0061463D">
        <w:t>Fica</w:t>
      </w:r>
      <w:r w:rsidR="00E14A3E">
        <w:t>m</w:t>
      </w:r>
      <w:r w:rsidRPr="0061463D">
        <w:t xml:space="preserve"> </w:t>
      </w:r>
      <w:r w:rsidR="00E14A3E">
        <w:t>r</w:t>
      </w:r>
      <w:r w:rsidRPr="0061463D">
        <w:t>evogada</w:t>
      </w:r>
      <w:r w:rsidR="00E14A3E">
        <w:t>s</w:t>
      </w:r>
      <w:r w:rsidRPr="0061463D">
        <w:t xml:space="preserve"> a</w:t>
      </w:r>
      <w:r w:rsidR="00E14A3E">
        <w:t>s</w:t>
      </w:r>
      <w:r w:rsidRPr="0061463D">
        <w:t xml:space="preserve"> </w:t>
      </w:r>
      <w:r w:rsidR="0061463D" w:rsidRPr="0061463D">
        <w:t>Lei</w:t>
      </w:r>
      <w:r w:rsidR="00E14A3E">
        <w:t>s</w:t>
      </w:r>
      <w:r w:rsidR="0061463D" w:rsidRPr="0061463D">
        <w:t xml:space="preserve"> nº 968 de 2011</w:t>
      </w:r>
      <w:r w:rsidR="00E14A3E">
        <w:t xml:space="preserve"> e nº </w:t>
      </w:r>
      <w:r w:rsidR="002A40FE">
        <w:t>1.146 de 2017</w:t>
      </w:r>
      <w:r w:rsidR="0061463D" w:rsidRPr="0061463D">
        <w:t>.</w:t>
      </w:r>
    </w:p>
    <w:p w:rsidR="00580A46" w:rsidRDefault="00580A46" w:rsidP="00580A46">
      <w:pPr>
        <w:widowControl w:val="0"/>
        <w:ind w:firstLine="2694"/>
        <w:jc w:val="both"/>
        <w:rPr>
          <w:b/>
        </w:rPr>
      </w:pPr>
    </w:p>
    <w:p w:rsidR="00580A46" w:rsidRDefault="00580A46" w:rsidP="00580A46">
      <w:pPr>
        <w:widowControl w:val="0"/>
        <w:ind w:firstLine="2694"/>
        <w:jc w:val="both"/>
        <w:rPr>
          <w:b/>
        </w:rPr>
      </w:pPr>
      <w:r>
        <w:rPr>
          <w:b/>
        </w:rPr>
        <w:t xml:space="preserve">Art. </w:t>
      </w:r>
      <w:r w:rsidR="00E14A3E">
        <w:rPr>
          <w:b/>
        </w:rPr>
        <w:t>2</w:t>
      </w:r>
      <w:r w:rsidR="002A40FE">
        <w:rPr>
          <w:b/>
        </w:rPr>
        <w:t>1</w:t>
      </w:r>
      <w:r>
        <w:rPr>
          <w:b/>
        </w:rPr>
        <w:t xml:space="preserve">. </w:t>
      </w:r>
      <w:r>
        <w:t xml:space="preserve"> Esta Lei</w:t>
      </w:r>
      <w:r w:rsidRPr="00D84570">
        <w:t xml:space="preserve"> entra em vigor na data de sua publicação</w:t>
      </w:r>
      <w:r>
        <w:rPr>
          <w:rFonts w:ascii="Calibri" w:hAnsi="Calibri"/>
          <w:color w:val="333333"/>
          <w:sz w:val="19"/>
          <w:szCs w:val="19"/>
          <w:shd w:val="clear" w:color="auto" w:fill="FFFFFF"/>
        </w:rPr>
        <w:t>.</w:t>
      </w:r>
    </w:p>
    <w:p w:rsidR="00B65C16" w:rsidRDefault="00B65C16" w:rsidP="00FE097D">
      <w:pPr>
        <w:jc w:val="both"/>
        <w:rPr>
          <w:szCs w:val="24"/>
        </w:rPr>
      </w:pPr>
    </w:p>
    <w:p w:rsidR="00A60CBE" w:rsidRDefault="00A60CBE" w:rsidP="00FE097D">
      <w:pPr>
        <w:jc w:val="both"/>
        <w:rPr>
          <w:szCs w:val="24"/>
        </w:rPr>
      </w:pPr>
    </w:p>
    <w:p w:rsidR="00A60CBE" w:rsidRPr="004B2D92" w:rsidRDefault="00A60CBE" w:rsidP="00A60CBE">
      <w:pPr>
        <w:jc w:val="center"/>
        <w:rPr>
          <w:b/>
          <w:u w:val="single"/>
        </w:rPr>
      </w:pPr>
      <w:r w:rsidRPr="004B2D92">
        <w:rPr>
          <w:b/>
          <w:u w:val="single"/>
        </w:rPr>
        <w:t>JUSTIFICATIVA</w:t>
      </w:r>
    </w:p>
    <w:p w:rsidR="00A60CBE" w:rsidRDefault="00A60CBE" w:rsidP="00A60CBE">
      <w:pPr>
        <w:jc w:val="center"/>
        <w:rPr>
          <w:b/>
        </w:rPr>
      </w:pPr>
    </w:p>
    <w:p w:rsidR="00A60CBE" w:rsidRDefault="00A60CBE" w:rsidP="00A60CBE">
      <w:pPr>
        <w:jc w:val="both"/>
      </w:pPr>
      <w:r>
        <w:t xml:space="preserve">                      </w:t>
      </w:r>
    </w:p>
    <w:p w:rsidR="00A60CBE" w:rsidRDefault="00A60CBE" w:rsidP="00A60CBE">
      <w:pPr>
        <w:ind w:firstLine="2268"/>
        <w:jc w:val="both"/>
      </w:pPr>
      <w:r w:rsidRPr="008D7F48">
        <w:t xml:space="preserve">Trata-se de </w:t>
      </w:r>
      <w:r>
        <w:t>P</w:t>
      </w:r>
      <w:r w:rsidRPr="008D7F48">
        <w:t xml:space="preserve">rojeto de lei que propõe </w:t>
      </w:r>
      <w:r>
        <w:t>a alteração do Sistema de Controle Interno, revogando por consequência as Leis nº 968 de 2011 e n</w:t>
      </w:r>
      <w:r w:rsidRPr="008D7F48">
        <w:t>° 1146/2017</w:t>
      </w:r>
      <w:r>
        <w:t>, a qual trata atualmente do sistema de Controle Interno do Pode</w:t>
      </w:r>
      <w:r w:rsidR="004A4596">
        <w:t>r</w:t>
      </w:r>
      <w:bookmarkStart w:id="1" w:name="_GoBack"/>
      <w:bookmarkEnd w:id="1"/>
      <w:r>
        <w:t xml:space="preserve"> Legislativo e cria o cargo de Controlador Interno, respectivamente. </w:t>
      </w:r>
    </w:p>
    <w:p w:rsidR="00A60CBE" w:rsidRDefault="00A60CBE" w:rsidP="00A60CBE">
      <w:pPr>
        <w:jc w:val="both"/>
      </w:pPr>
    </w:p>
    <w:p w:rsidR="00A60CBE" w:rsidRDefault="00A60CBE" w:rsidP="00A60CBE">
      <w:pPr>
        <w:ind w:firstLine="2268"/>
        <w:jc w:val="both"/>
      </w:pPr>
      <w:r>
        <w:t>O referido projeto tem por finalidade a reformulação do Sistema de Controle Interno do Poder Legislativo em conformidade com a Recomendação Administrativa nº 02/2020 do MPPR e Instrução Normativa nº 15/2007 do TCEPR.</w:t>
      </w:r>
    </w:p>
    <w:p w:rsidR="00A60CBE" w:rsidRDefault="00A60CBE" w:rsidP="00A60CBE">
      <w:pPr>
        <w:ind w:firstLine="2268"/>
        <w:jc w:val="both"/>
      </w:pPr>
    </w:p>
    <w:p w:rsidR="00A60CBE" w:rsidRDefault="00A60CBE" w:rsidP="00A60CBE">
      <w:pPr>
        <w:ind w:firstLine="2268"/>
        <w:jc w:val="both"/>
        <w:rPr>
          <w:b/>
          <w:szCs w:val="24"/>
        </w:rPr>
      </w:pPr>
      <w:r>
        <w:t xml:space="preserve">Desta forma obedecendo aos princípios constitucionais, bem como a LRF, como deve ser (Princípio da Legalidade).   </w:t>
      </w:r>
    </w:p>
    <w:p w:rsidR="00A60CBE" w:rsidRDefault="00A60CBE" w:rsidP="00A60CBE">
      <w:pPr>
        <w:pStyle w:val="Recuodecorpodetexto3"/>
        <w:widowControl w:val="0"/>
        <w:spacing w:after="0"/>
        <w:ind w:left="0"/>
        <w:jc w:val="center"/>
        <w:rPr>
          <w:b/>
          <w:sz w:val="24"/>
          <w:szCs w:val="24"/>
        </w:rPr>
      </w:pPr>
    </w:p>
    <w:p w:rsidR="00A60CBE" w:rsidRDefault="00A60CBE" w:rsidP="00A60CBE">
      <w:pPr>
        <w:pStyle w:val="Recuodecorpodetexto3"/>
        <w:widowControl w:val="0"/>
        <w:spacing w:after="0"/>
        <w:ind w:left="0"/>
        <w:jc w:val="center"/>
        <w:rPr>
          <w:b/>
          <w:sz w:val="24"/>
          <w:szCs w:val="24"/>
        </w:rPr>
      </w:pPr>
    </w:p>
    <w:p w:rsidR="00A60CBE" w:rsidRPr="00471F1D" w:rsidRDefault="00A60CBE" w:rsidP="00A60CBE">
      <w:pPr>
        <w:pStyle w:val="Recuodecorpodetexto3"/>
        <w:widowControl w:val="0"/>
        <w:spacing w:after="0"/>
        <w:ind w:left="0"/>
        <w:jc w:val="center"/>
        <w:rPr>
          <w:b/>
          <w:sz w:val="24"/>
          <w:szCs w:val="24"/>
        </w:rPr>
      </w:pPr>
      <w:r w:rsidRPr="00471F1D">
        <w:rPr>
          <w:b/>
          <w:sz w:val="24"/>
          <w:szCs w:val="24"/>
        </w:rPr>
        <w:t>JOSÉ MARIA ARAÚJO</w:t>
      </w:r>
    </w:p>
    <w:p w:rsidR="00A60CBE" w:rsidRPr="00471F1D" w:rsidRDefault="00A60CBE" w:rsidP="00A60CBE">
      <w:pPr>
        <w:pStyle w:val="Recuodecorpodetexto3"/>
        <w:widowControl w:val="0"/>
        <w:spacing w:after="0"/>
        <w:ind w:left="0"/>
        <w:jc w:val="center"/>
        <w:rPr>
          <w:b/>
          <w:sz w:val="24"/>
          <w:szCs w:val="24"/>
        </w:rPr>
      </w:pPr>
      <w:r w:rsidRPr="00471F1D">
        <w:rPr>
          <w:b/>
          <w:sz w:val="24"/>
          <w:szCs w:val="24"/>
        </w:rPr>
        <w:t>PRESIDENTE</w:t>
      </w:r>
    </w:p>
    <w:p w:rsidR="00A60CBE" w:rsidRPr="006164F4" w:rsidRDefault="00A60CBE" w:rsidP="00A60CBE">
      <w:pPr>
        <w:pStyle w:val="Recuodecorpodetexto3"/>
        <w:widowControl w:val="0"/>
        <w:spacing w:after="0"/>
        <w:ind w:left="0"/>
        <w:jc w:val="center"/>
        <w:rPr>
          <w:sz w:val="24"/>
          <w:szCs w:val="24"/>
        </w:rPr>
      </w:pPr>
    </w:p>
    <w:p w:rsidR="00A60CBE" w:rsidRDefault="00A60CBE" w:rsidP="00A60CBE">
      <w:pPr>
        <w:jc w:val="center"/>
        <w:rPr>
          <w:b/>
        </w:rPr>
      </w:pPr>
      <w:r>
        <w:rPr>
          <w:b/>
        </w:rPr>
        <w:t>JOEL COUTINHO</w:t>
      </w:r>
    </w:p>
    <w:p w:rsidR="00A60CBE" w:rsidRDefault="00A60CBE" w:rsidP="00A60CBE">
      <w:pPr>
        <w:jc w:val="center"/>
        <w:rPr>
          <w:b/>
        </w:rPr>
      </w:pPr>
      <w:r>
        <w:rPr>
          <w:b/>
        </w:rPr>
        <w:t>1º SECRETÁRIO</w:t>
      </w:r>
    </w:p>
    <w:p w:rsidR="00A60CBE" w:rsidRDefault="00A60CBE" w:rsidP="00A60CBE">
      <w:pPr>
        <w:jc w:val="center"/>
        <w:rPr>
          <w:b/>
        </w:rPr>
      </w:pPr>
    </w:p>
    <w:p w:rsidR="00A60CBE" w:rsidRDefault="00A60CBE" w:rsidP="00A60CBE">
      <w:pPr>
        <w:jc w:val="center"/>
        <w:rPr>
          <w:b/>
        </w:rPr>
      </w:pPr>
      <w:r>
        <w:rPr>
          <w:b/>
        </w:rPr>
        <w:t>ELEANDRO FONTOURA MACHADO</w:t>
      </w:r>
    </w:p>
    <w:p w:rsidR="00A60CBE" w:rsidRPr="00CC2522" w:rsidRDefault="00A60CBE" w:rsidP="00A60CBE">
      <w:pPr>
        <w:jc w:val="center"/>
        <w:rPr>
          <w:b/>
        </w:rPr>
      </w:pPr>
      <w:r>
        <w:rPr>
          <w:b/>
        </w:rPr>
        <w:t>2° SECRETÁRIO</w:t>
      </w:r>
    </w:p>
    <w:sectPr w:rsidR="00A60CBE" w:rsidRPr="00CC2522" w:rsidSect="001B577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850" w:bottom="1418" w:left="1560" w:header="113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53BC" w:rsidRDefault="009D53BC">
      <w:r>
        <w:separator/>
      </w:r>
    </w:p>
  </w:endnote>
  <w:endnote w:type="continuationSeparator" w:id="0">
    <w:p w:rsidR="009D53BC" w:rsidRDefault="009D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rnhardMod BT">
    <w:altName w:val="Times New Roman"/>
    <w:charset w:val="00"/>
    <w:family w:val="roman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BE9" w:rsidRDefault="001B7BE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BE9" w:rsidRDefault="001B7BE9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BE9" w:rsidRDefault="001B7BE9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53BC" w:rsidRDefault="009D53BC">
      <w:r>
        <w:separator/>
      </w:r>
    </w:p>
  </w:footnote>
  <w:footnote w:type="continuationSeparator" w:id="0">
    <w:p w:rsidR="009D53BC" w:rsidRDefault="009D5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7BE9" w:rsidRDefault="001B7BE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8F1" w:rsidRDefault="009D53BC">
    <w:pPr>
      <w:pStyle w:val="Cabealho"/>
      <w:tabs>
        <w:tab w:val="clear" w:pos="4419"/>
      </w:tabs>
      <w:jc w:val="center"/>
    </w:pPr>
    <w:r>
      <w:rPr>
        <w:sz w:val="48"/>
        <w:u w:val="double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15.7pt;margin-top:-21.15pt;width:43.1pt;height:37.6pt;z-index:251657728;mso-wrap-distance-left:9.05pt;mso-wrap-distance-right:9.05pt" filled="t">
          <v:fill opacity="0" color2="black"/>
          <v:imagedata r:id="rId1" o:title=""/>
        </v:shape>
        <o:OLEObject Type="Embed" ProgID="Word.Picture.8" ShapeID="_x0000_s2049" DrawAspect="Content" ObjectID="_1645513144" r:id="rId2"/>
      </w:object>
    </w:r>
    <w:r w:rsidR="003A28F1">
      <w:rPr>
        <w:sz w:val="48"/>
        <w:u w:val="double"/>
      </w:rPr>
      <w:t>Câmara Municipal de Rio Branco do Sul</w:t>
    </w:r>
  </w:p>
  <w:p w:rsidR="003A28F1" w:rsidRDefault="003A28F1">
    <w:pPr>
      <w:pStyle w:val="Cabealho"/>
      <w:jc w:val="center"/>
    </w:pPr>
    <w:r>
      <w:rPr>
        <w:sz w:val="20"/>
        <w:u w:val="double"/>
      </w:rPr>
      <w:t>ESTADO DO PARANÁ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28F1" w:rsidRDefault="003A28F1"/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Ttulo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pStyle w:val="Ttulo8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pStyle w:val="Ttulo9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DD18FC"/>
    <w:multiLevelType w:val="multilevel"/>
    <w:tmpl w:val="6C4294C0"/>
    <w:lvl w:ilvl="0">
      <w:start w:val="4"/>
      <w:numFmt w:val="upperRoman"/>
      <w:lvlText w:val="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PT" w:eastAsia="pt-PT" w:bidi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91A545D"/>
    <w:multiLevelType w:val="multilevel"/>
    <w:tmpl w:val="112C27B4"/>
    <w:lvl w:ilvl="0">
      <w:start w:val="4"/>
      <w:numFmt w:val="upperRoman"/>
      <w:lvlText w:val="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PT" w:eastAsia="pt-PT" w:bidi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87E6278"/>
    <w:multiLevelType w:val="multilevel"/>
    <w:tmpl w:val="D7022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B7E4421"/>
    <w:multiLevelType w:val="multilevel"/>
    <w:tmpl w:val="C2CCA222"/>
    <w:lvl w:ilvl="0">
      <w:start w:val="9"/>
      <w:numFmt w:val="upperRoman"/>
      <w:lvlText w:val="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PT" w:eastAsia="pt-PT" w:bidi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2DF53AB7"/>
    <w:multiLevelType w:val="multilevel"/>
    <w:tmpl w:val="B8E0DCA2"/>
    <w:lvl w:ilvl="0">
      <w:start w:val="4"/>
      <w:numFmt w:val="upperRoman"/>
      <w:lvlText w:val="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PT" w:eastAsia="pt-PT" w:bidi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11C4D0D"/>
    <w:multiLevelType w:val="multilevel"/>
    <w:tmpl w:val="74CC26D4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PT" w:eastAsia="pt-PT" w:bidi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F010EC"/>
    <w:multiLevelType w:val="multilevel"/>
    <w:tmpl w:val="EBFCC920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PT" w:eastAsia="pt-PT" w:bidi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E04356F"/>
    <w:multiLevelType w:val="multilevel"/>
    <w:tmpl w:val="AD2608C6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PT" w:eastAsia="pt-PT" w:bidi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C97A16"/>
    <w:multiLevelType w:val="multilevel"/>
    <w:tmpl w:val="EDE634A2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PT" w:eastAsia="pt-PT" w:bidi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AD2503B"/>
    <w:multiLevelType w:val="multilevel"/>
    <w:tmpl w:val="A31A93AC"/>
    <w:lvl w:ilvl="0">
      <w:start w:val="1"/>
      <w:numFmt w:val="upperRoman"/>
      <w:lvlText w:val="%1"/>
      <w:lvlJc w:val="left"/>
      <w:rPr>
        <w:rFonts w:ascii="Times New Roman" w:eastAsia="Times New Roman" w:hAnsi="Times New Roman" w:cs="Times New Roman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pt-PT" w:eastAsia="pt-PT" w:bidi="pt-P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8"/>
  </w:num>
  <w:num w:numId="4">
    <w:abstractNumId w:val="2"/>
  </w:num>
  <w:num w:numId="5">
    <w:abstractNumId w:val="10"/>
  </w:num>
  <w:num w:numId="6">
    <w:abstractNumId w:val="5"/>
  </w:num>
  <w:num w:numId="7">
    <w:abstractNumId w:val="4"/>
  </w:num>
  <w:num w:numId="8">
    <w:abstractNumId w:val="6"/>
  </w:num>
  <w:num w:numId="9">
    <w:abstractNumId w:val="1"/>
  </w:num>
  <w:num w:numId="10">
    <w:abstractNumId w:val="7"/>
  </w:num>
  <w:num w:numId="1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7BE9"/>
    <w:rsid w:val="000309FE"/>
    <w:rsid w:val="00030D9A"/>
    <w:rsid w:val="0003151B"/>
    <w:rsid w:val="00043855"/>
    <w:rsid w:val="00080618"/>
    <w:rsid w:val="00090574"/>
    <w:rsid w:val="000F5AF4"/>
    <w:rsid w:val="00114BF4"/>
    <w:rsid w:val="00130B1F"/>
    <w:rsid w:val="00147517"/>
    <w:rsid w:val="00174577"/>
    <w:rsid w:val="001A1DE0"/>
    <w:rsid w:val="001B577D"/>
    <w:rsid w:val="001B7BE9"/>
    <w:rsid w:val="001E6615"/>
    <w:rsid w:val="00227388"/>
    <w:rsid w:val="00252A27"/>
    <w:rsid w:val="00252E10"/>
    <w:rsid w:val="00286A5C"/>
    <w:rsid w:val="002A40FE"/>
    <w:rsid w:val="002B5299"/>
    <w:rsid w:val="002C231C"/>
    <w:rsid w:val="002D0C09"/>
    <w:rsid w:val="002E59E6"/>
    <w:rsid w:val="0030248C"/>
    <w:rsid w:val="0031206E"/>
    <w:rsid w:val="00316C3B"/>
    <w:rsid w:val="003272AB"/>
    <w:rsid w:val="0033436E"/>
    <w:rsid w:val="003A28F1"/>
    <w:rsid w:val="003B5E4A"/>
    <w:rsid w:val="003D06B7"/>
    <w:rsid w:val="003D240A"/>
    <w:rsid w:val="003D67BE"/>
    <w:rsid w:val="00433596"/>
    <w:rsid w:val="004A4596"/>
    <w:rsid w:val="004B257C"/>
    <w:rsid w:val="004E6398"/>
    <w:rsid w:val="0051514A"/>
    <w:rsid w:val="00527CDD"/>
    <w:rsid w:val="00553893"/>
    <w:rsid w:val="00555DA2"/>
    <w:rsid w:val="0056706F"/>
    <w:rsid w:val="0057121B"/>
    <w:rsid w:val="00576B0D"/>
    <w:rsid w:val="00580A46"/>
    <w:rsid w:val="0058392D"/>
    <w:rsid w:val="005A4B8A"/>
    <w:rsid w:val="005E7E81"/>
    <w:rsid w:val="005F7D82"/>
    <w:rsid w:val="00601091"/>
    <w:rsid w:val="0061463D"/>
    <w:rsid w:val="0063038A"/>
    <w:rsid w:val="0065106A"/>
    <w:rsid w:val="00694E25"/>
    <w:rsid w:val="006A3502"/>
    <w:rsid w:val="00715C21"/>
    <w:rsid w:val="007167BD"/>
    <w:rsid w:val="00726F73"/>
    <w:rsid w:val="00765443"/>
    <w:rsid w:val="007700D6"/>
    <w:rsid w:val="00783266"/>
    <w:rsid w:val="007C5FAF"/>
    <w:rsid w:val="007D6EB1"/>
    <w:rsid w:val="007E7FB6"/>
    <w:rsid w:val="0080358E"/>
    <w:rsid w:val="008038AE"/>
    <w:rsid w:val="0080484E"/>
    <w:rsid w:val="008226EF"/>
    <w:rsid w:val="00832685"/>
    <w:rsid w:val="00841446"/>
    <w:rsid w:val="00850391"/>
    <w:rsid w:val="00867656"/>
    <w:rsid w:val="0088721A"/>
    <w:rsid w:val="008C072E"/>
    <w:rsid w:val="008C3769"/>
    <w:rsid w:val="008C47EA"/>
    <w:rsid w:val="008D70D6"/>
    <w:rsid w:val="008F0E7C"/>
    <w:rsid w:val="009011D0"/>
    <w:rsid w:val="0091599B"/>
    <w:rsid w:val="0093251C"/>
    <w:rsid w:val="00953B85"/>
    <w:rsid w:val="0097630D"/>
    <w:rsid w:val="009A39D7"/>
    <w:rsid w:val="009A67F9"/>
    <w:rsid w:val="009D53BC"/>
    <w:rsid w:val="009E11C1"/>
    <w:rsid w:val="009E17B8"/>
    <w:rsid w:val="009E275C"/>
    <w:rsid w:val="009F4DC5"/>
    <w:rsid w:val="009F7F4B"/>
    <w:rsid w:val="00A17036"/>
    <w:rsid w:val="00A3255C"/>
    <w:rsid w:val="00A41D6F"/>
    <w:rsid w:val="00A60CBE"/>
    <w:rsid w:val="00A6533C"/>
    <w:rsid w:val="00A92856"/>
    <w:rsid w:val="00AE5E61"/>
    <w:rsid w:val="00B105A5"/>
    <w:rsid w:val="00B65C16"/>
    <w:rsid w:val="00B87BFB"/>
    <w:rsid w:val="00B90F6B"/>
    <w:rsid w:val="00BA38E9"/>
    <w:rsid w:val="00BC51C4"/>
    <w:rsid w:val="00BD6E3E"/>
    <w:rsid w:val="00C017CF"/>
    <w:rsid w:val="00C1126D"/>
    <w:rsid w:val="00C57563"/>
    <w:rsid w:val="00C7344E"/>
    <w:rsid w:val="00C75F37"/>
    <w:rsid w:val="00C804B3"/>
    <w:rsid w:val="00C91A21"/>
    <w:rsid w:val="00CB03C9"/>
    <w:rsid w:val="00CC6A50"/>
    <w:rsid w:val="00CE300F"/>
    <w:rsid w:val="00CE41E2"/>
    <w:rsid w:val="00D31A74"/>
    <w:rsid w:val="00D440B3"/>
    <w:rsid w:val="00D63898"/>
    <w:rsid w:val="00D63E61"/>
    <w:rsid w:val="00D64410"/>
    <w:rsid w:val="00D73112"/>
    <w:rsid w:val="00D8055D"/>
    <w:rsid w:val="00DA3AFF"/>
    <w:rsid w:val="00DA4BE8"/>
    <w:rsid w:val="00DC069E"/>
    <w:rsid w:val="00DC1093"/>
    <w:rsid w:val="00DC46F9"/>
    <w:rsid w:val="00DC652D"/>
    <w:rsid w:val="00DD1102"/>
    <w:rsid w:val="00DF1351"/>
    <w:rsid w:val="00E14A3E"/>
    <w:rsid w:val="00E57210"/>
    <w:rsid w:val="00E85974"/>
    <w:rsid w:val="00F01C65"/>
    <w:rsid w:val="00F051C7"/>
    <w:rsid w:val="00F26AAB"/>
    <w:rsid w:val="00F45EE9"/>
    <w:rsid w:val="00F70F15"/>
    <w:rsid w:val="00F9113E"/>
    <w:rsid w:val="00FE097D"/>
    <w:rsid w:val="00FE12EC"/>
    <w:rsid w:val="00FF0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  <w14:docId w14:val="519B3070"/>
  <w15:docId w15:val="{F10E7E41-A59B-4C70-9EF1-8D397A4A7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577D"/>
    <w:pPr>
      <w:suppressAutoHyphens/>
    </w:pPr>
    <w:rPr>
      <w:sz w:val="24"/>
      <w:lang w:eastAsia="zh-CN"/>
    </w:rPr>
  </w:style>
  <w:style w:type="paragraph" w:styleId="Ttulo1">
    <w:name w:val="heading 1"/>
    <w:basedOn w:val="Normal"/>
    <w:next w:val="Normal"/>
    <w:qFormat/>
    <w:rsid w:val="001B577D"/>
    <w:pPr>
      <w:keepNext/>
      <w:numPr>
        <w:numId w:val="1"/>
      </w:numPr>
      <w:ind w:left="2268"/>
      <w:outlineLvl w:val="0"/>
    </w:pPr>
    <w:rPr>
      <w:b/>
      <w:i/>
      <w:sz w:val="28"/>
      <w:u w:val="single"/>
    </w:rPr>
  </w:style>
  <w:style w:type="paragraph" w:styleId="Ttulo2">
    <w:name w:val="heading 2"/>
    <w:basedOn w:val="Normal"/>
    <w:next w:val="Normal"/>
    <w:qFormat/>
    <w:rsid w:val="001B577D"/>
    <w:pPr>
      <w:keepNext/>
      <w:numPr>
        <w:ilvl w:val="1"/>
        <w:numId w:val="1"/>
      </w:numPr>
      <w:jc w:val="center"/>
      <w:outlineLvl w:val="1"/>
    </w:pPr>
    <w:rPr>
      <w:rFonts w:ascii="Arial" w:hAnsi="Arial" w:cs="Arial"/>
      <w:b/>
      <w:i/>
      <w:u w:val="single"/>
    </w:rPr>
  </w:style>
  <w:style w:type="paragraph" w:styleId="Ttulo3">
    <w:name w:val="heading 3"/>
    <w:basedOn w:val="Normal"/>
    <w:next w:val="Normal"/>
    <w:qFormat/>
    <w:rsid w:val="001B577D"/>
    <w:pPr>
      <w:keepNext/>
      <w:numPr>
        <w:ilvl w:val="2"/>
        <w:numId w:val="1"/>
      </w:numPr>
      <w:ind w:left="1701"/>
      <w:jc w:val="both"/>
      <w:outlineLvl w:val="2"/>
    </w:pPr>
    <w:rPr>
      <w:rFonts w:ascii="Arial" w:hAnsi="Arial" w:cs="Arial"/>
      <w:b/>
      <w:i/>
    </w:rPr>
  </w:style>
  <w:style w:type="paragraph" w:styleId="Ttulo4">
    <w:name w:val="heading 4"/>
    <w:basedOn w:val="Normal"/>
    <w:next w:val="Normal"/>
    <w:qFormat/>
    <w:rsid w:val="001B577D"/>
    <w:pPr>
      <w:keepNext/>
      <w:numPr>
        <w:ilvl w:val="3"/>
        <w:numId w:val="1"/>
      </w:numPr>
      <w:ind w:left="1701"/>
      <w:jc w:val="both"/>
      <w:outlineLvl w:val="3"/>
    </w:pPr>
    <w:rPr>
      <w:rFonts w:ascii="Arial" w:hAnsi="Arial" w:cs="Arial"/>
      <w:b/>
    </w:rPr>
  </w:style>
  <w:style w:type="paragraph" w:styleId="Ttulo5">
    <w:name w:val="heading 5"/>
    <w:basedOn w:val="Normal"/>
    <w:next w:val="Normal"/>
    <w:qFormat/>
    <w:rsid w:val="001B577D"/>
    <w:pPr>
      <w:keepNext/>
      <w:numPr>
        <w:ilvl w:val="4"/>
        <w:numId w:val="1"/>
      </w:numPr>
      <w:jc w:val="center"/>
      <w:outlineLvl w:val="4"/>
    </w:pPr>
    <w:rPr>
      <w:b/>
    </w:rPr>
  </w:style>
  <w:style w:type="paragraph" w:styleId="Ttulo6">
    <w:name w:val="heading 6"/>
    <w:basedOn w:val="Normal"/>
    <w:next w:val="Normal"/>
    <w:qFormat/>
    <w:rsid w:val="001B577D"/>
    <w:pPr>
      <w:keepNext/>
      <w:numPr>
        <w:ilvl w:val="5"/>
        <w:numId w:val="1"/>
      </w:numPr>
      <w:jc w:val="both"/>
      <w:outlineLvl w:val="5"/>
    </w:pPr>
    <w:rPr>
      <w:rFonts w:ascii="Arial" w:hAnsi="Arial" w:cs="Arial"/>
      <w:b/>
    </w:rPr>
  </w:style>
  <w:style w:type="paragraph" w:styleId="Ttulo7">
    <w:name w:val="heading 7"/>
    <w:basedOn w:val="Normal"/>
    <w:next w:val="Normal"/>
    <w:qFormat/>
    <w:rsid w:val="001B577D"/>
    <w:pPr>
      <w:keepNext/>
      <w:numPr>
        <w:ilvl w:val="6"/>
        <w:numId w:val="1"/>
      </w:numPr>
      <w:outlineLvl w:val="6"/>
    </w:pPr>
    <w:rPr>
      <w:rFonts w:ascii="Arial" w:hAnsi="Arial" w:cs="Arial"/>
      <w:b/>
    </w:rPr>
  </w:style>
  <w:style w:type="paragraph" w:styleId="Ttulo8">
    <w:name w:val="heading 8"/>
    <w:basedOn w:val="Normal"/>
    <w:next w:val="Normal"/>
    <w:qFormat/>
    <w:rsid w:val="001B577D"/>
    <w:pPr>
      <w:keepNext/>
      <w:numPr>
        <w:ilvl w:val="7"/>
        <w:numId w:val="1"/>
      </w:numPr>
      <w:outlineLvl w:val="7"/>
    </w:pPr>
    <w:rPr>
      <w:rFonts w:ascii="BernhardMod BT" w:hAnsi="BernhardMod BT" w:cs="BernhardMod BT"/>
      <w:b/>
      <w:i/>
      <w:sz w:val="22"/>
    </w:rPr>
  </w:style>
  <w:style w:type="paragraph" w:styleId="Ttulo9">
    <w:name w:val="heading 9"/>
    <w:basedOn w:val="Normal"/>
    <w:next w:val="Normal"/>
    <w:qFormat/>
    <w:rsid w:val="001B577D"/>
    <w:pPr>
      <w:keepNext/>
      <w:numPr>
        <w:ilvl w:val="8"/>
        <w:numId w:val="1"/>
      </w:numPr>
      <w:ind w:left="2977"/>
      <w:outlineLvl w:val="8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1B577D"/>
  </w:style>
  <w:style w:type="character" w:customStyle="1" w:styleId="WW8Num1z1">
    <w:name w:val="WW8Num1z1"/>
    <w:rsid w:val="001B577D"/>
  </w:style>
  <w:style w:type="character" w:customStyle="1" w:styleId="WW8Num1z2">
    <w:name w:val="WW8Num1z2"/>
    <w:rsid w:val="001B577D"/>
  </w:style>
  <w:style w:type="character" w:customStyle="1" w:styleId="WW8Num1z3">
    <w:name w:val="WW8Num1z3"/>
    <w:rsid w:val="001B577D"/>
  </w:style>
  <w:style w:type="character" w:customStyle="1" w:styleId="WW8Num1z4">
    <w:name w:val="WW8Num1z4"/>
    <w:rsid w:val="001B577D"/>
  </w:style>
  <w:style w:type="character" w:customStyle="1" w:styleId="WW8Num1z5">
    <w:name w:val="WW8Num1z5"/>
    <w:rsid w:val="001B577D"/>
  </w:style>
  <w:style w:type="character" w:customStyle="1" w:styleId="WW8Num1z6">
    <w:name w:val="WW8Num1z6"/>
    <w:rsid w:val="001B577D"/>
  </w:style>
  <w:style w:type="character" w:customStyle="1" w:styleId="WW8Num1z7">
    <w:name w:val="WW8Num1z7"/>
    <w:rsid w:val="001B577D"/>
  </w:style>
  <w:style w:type="character" w:customStyle="1" w:styleId="WW8Num1z8">
    <w:name w:val="WW8Num1z8"/>
    <w:rsid w:val="001B577D"/>
  </w:style>
  <w:style w:type="character" w:customStyle="1" w:styleId="Fontepargpadro1">
    <w:name w:val="Fonte parág. padrão1"/>
    <w:rsid w:val="001B577D"/>
  </w:style>
  <w:style w:type="character" w:customStyle="1" w:styleId="WW-Absatz-Standardschriftart">
    <w:name w:val="WW-Absatz-Standardschriftart"/>
    <w:rsid w:val="001B577D"/>
  </w:style>
  <w:style w:type="character" w:customStyle="1" w:styleId="WW-Absatz-Standardschriftart1">
    <w:name w:val="WW-Absatz-Standardschriftart1"/>
    <w:rsid w:val="001B577D"/>
  </w:style>
  <w:style w:type="character" w:customStyle="1" w:styleId="WW-Absatz-Standardschriftart11">
    <w:name w:val="WW-Absatz-Standardschriftart11"/>
    <w:rsid w:val="001B577D"/>
  </w:style>
  <w:style w:type="character" w:customStyle="1" w:styleId="WW-Absatz-Standardschriftart111">
    <w:name w:val="WW-Absatz-Standardschriftart111"/>
    <w:rsid w:val="001B577D"/>
  </w:style>
  <w:style w:type="character" w:customStyle="1" w:styleId="WW-Absatz-Standardschriftart1111">
    <w:name w:val="WW-Absatz-Standardschriftart1111"/>
    <w:rsid w:val="001B577D"/>
  </w:style>
  <w:style w:type="character" w:customStyle="1" w:styleId="WW-Absatz-Standardschriftart11111">
    <w:name w:val="WW-Absatz-Standardschriftart11111"/>
    <w:rsid w:val="001B577D"/>
  </w:style>
  <w:style w:type="character" w:customStyle="1" w:styleId="WW-Absatz-Standardschriftart111111">
    <w:name w:val="WW-Absatz-Standardschriftart111111"/>
    <w:rsid w:val="001B577D"/>
  </w:style>
  <w:style w:type="character" w:customStyle="1" w:styleId="WW-Absatz-Standardschriftart1111111">
    <w:name w:val="WW-Absatz-Standardschriftart1111111"/>
    <w:rsid w:val="001B577D"/>
  </w:style>
  <w:style w:type="character" w:customStyle="1" w:styleId="WW-Absatz-Standardschriftart11111111">
    <w:name w:val="WW-Absatz-Standardschriftart11111111"/>
    <w:rsid w:val="001B577D"/>
  </w:style>
  <w:style w:type="character" w:customStyle="1" w:styleId="WW-Absatz-Standardschriftart111111111">
    <w:name w:val="WW-Absatz-Standardschriftart111111111"/>
    <w:rsid w:val="001B577D"/>
  </w:style>
  <w:style w:type="character" w:customStyle="1" w:styleId="WW-Absatz-Standardschriftart1111111111">
    <w:name w:val="WW-Absatz-Standardschriftart1111111111"/>
    <w:rsid w:val="001B577D"/>
  </w:style>
  <w:style w:type="character" w:customStyle="1" w:styleId="WW8Num6z0">
    <w:name w:val="WW8Num6z0"/>
    <w:rsid w:val="001B577D"/>
    <w:rPr>
      <w:rFonts w:ascii="Times New Roman" w:hAnsi="Times New Roman" w:cs="Times New Roman"/>
    </w:rPr>
  </w:style>
  <w:style w:type="character" w:customStyle="1" w:styleId="WW8Num8z0">
    <w:name w:val="WW8Num8z0"/>
    <w:rsid w:val="001B577D"/>
    <w:rPr>
      <w:b/>
    </w:rPr>
  </w:style>
  <w:style w:type="character" w:customStyle="1" w:styleId="WW-Fontepargpadro">
    <w:name w:val="WW-Fonte parág. padrão"/>
    <w:rsid w:val="001B577D"/>
  </w:style>
  <w:style w:type="paragraph" w:customStyle="1" w:styleId="Ttulo10">
    <w:name w:val="Título1"/>
    <w:basedOn w:val="Normal"/>
    <w:next w:val="Corpodetexto"/>
    <w:rsid w:val="001B577D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odetexto">
    <w:name w:val="Body Text"/>
    <w:basedOn w:val="Normal"/>
    <w:rsid w:val="001B577D"/>
    <w:pPr>
      <w:jc w:val="both"/>
    </w:pPr>
    <w:rPr>
      <w:szCs w:val="24"/>
    </w:rPr>
  </w:style>
  <w:style w:type="paragraph" w:styleId="Lista">
    <w:name w:val="List"/>
    <w:basedOn w:val="Corpodetexto"/>
    <w:rsid w:val="001B577D"/>
    <w:rPr>
      <w:rFonts w:cs="Tahoma"/>
    </w:rPr>
  </w:style>
  <w:style w:type="paragraph" w:styleId="Legenda">
    <w:name w:val="caption"/>
    <w:basedOn w:val="Normal"/>
    <w:qFormat/>
    <w:rsid w:val="001B577D"/>
    <w:pPr>
      <w:suppressLineNumbers/>
      <w:spacing w:before="120" w:after="120"/>
    </w:pPr>
    <w:rPr>
      <w:rFonts w:cs="Tahoma"/>
      <w:i/>
      <w:iCs/>
      <w:sz w:val="20"/>
    </w:rPr>
  </w:style>
  <w:style w:type="paragraph" w:customStyle="1" w:styleId="ndice">
    <w:name w:val="Índice"/>
    <w:basedOn w:val="Normal"/>
    <w:rsid w:val="001B577D"/>
    <w:pPr>
      <w:suppressLineNumbers/>
    </w:pPr>
    <w:rPr>
      <w:rFonts w:cs="Tahoma"/>
    </w:rPr>
  </w:style>
  <w:style w:type="paragraph" w:styleId="Remissivo1">
    <w:name w:val="index 1"/>
    <w:basedOn w:val="Normal"/>
    <w:next w:val="Normal"/>
    <w:rsid w:val="001B577D"/>
    <w:pPr>
      <w:tabs>
        <w:tab w:val="right" w:pos="4060"/>
      </w:tabs>
      <w:ind w:left="240" w:hanging="240"/>
    </w:pPr>
    <w:rPr>
      <w:sz w:val="18"/>
    </w:rPr>
  </w:style>
  <w:style w:type="paragraph" w:styleId="Remissivo2">
    <w:name w:val="index 2"/>
    <w:basedOn w:val="Normal"/>
    <w:next w:val="Normal"/>
    <w:rsid w:val="001B577D"/>
    <w:pPr>
      <w:tabs>
        <w:tab w:val="right" w:pos="4060"/>
      </w:tabs>
      <w:ind w:left="480" w:hanging="240"/>
    </w:pPr>
    <w:rPr>
      <w:sz w:val="18"/>
    </w:rPr>
  </w:style>
  <w:style w:type="paragraph" w:styleId="Remissivo3">
    <w:name w:val="index 3"/>
    <w:basedOn w:val="Normal"/>
    <w:next w:val="Normal"/>
    <w:rsid w:val="001B577D"/>
    <w:pPr>
      <w:tabs>
        <w:tab w:val="right" w:pos="4060"/>
      </w:tabs>
      <w:ind w:left="720" w:hanging="240"/>
    </w:pPr>
    <w:rPr>
      <w:sz w:val="18"/>
    </w:rPr>
  </w:style>
  <w:style w:type="paragraph" w:customStyle="1" w:styleId="WW-Remissivo4">
    <w:name w:val="WW-Remissivo 4"/>
    <w:basedOn w:val="Normal"/>
    <w:next w:val="Normal"/>
    <w:rsid w:val="001B577D"/>
    <w:pPr>
      <w:tabs>
        <w:tab w:val="right" w:pos="4060"/>
      </w:tabs>
      <w:ind w:left="960" w:hanging="240"/>
    </w:pPr>
    <w:rPr>
      <w:sz w:val="18"/>
    </w:rPr>
  </w:style>
  <w:style w:type="paragraph" w:customStyle="1" w:styleId="WW-Remissivo5">
    <w:name w:val="WW-Remissivo 5"/>
    <w:basedOn w:val="Normal"/>
    <w:next w:val="Normal"/>
    <w:rsid w:val="001B577D"/>
    <w:pPr>
      <w:tabs>
        <w:tab w:val="right" w:pos="4060"/>
      </w:tabs>
      <w:ind w:left="1200" w:hanging="240"/>
    </w:pPr>
    <w:rPr>
      <w:sz w:val="18"/>
    </w:rPr>
  </w:style>
  <w:style w:type="paragraph" w:customStyle="1" w:styleId="WW-Remissivo6">
    <w:name w:val="WW-Remissivo 6"/>
    <w:basedOn w:val="Normal"/>
    <w:next w:val="Normal"/>
    <w:rsid w:val="001B577D"/>
    <w:pPr>
      <w:tabs>
        <w:tab w:val="right" w:pos="4060"/>
      </w:tabs>
      <w:ind w:left="1440" w:hanging="240"/>
    </w:pPr>
    <w:rPr>
      <w:sz w:val="18"/>
    </w:rPr>
  </w:style>
  <w:style w:type="paragraph" w:customStyle="1" w:styleId="WW-Remissivo7">
    <w:name w:val="WW-Remissivo 7"/>
    <w:basedOn w:val="Normal"/>
    <w:next w:val="Normal"/>
    <w:rsid w:val="001B577D"/>
    <w:pPr>
      <w:tabs>
        <w:tab w:val="right" w:pos="4060"/>
      </w:tabs>
      <w:ind w:left="1680" w:hanging="240"/>
    </w:pPr>
    <w:rPr>
      <w:sz w:val="18"/>
    </w:rPr>
  </w:style>
  <w:style w:type="paragraph" w:customStyle="1" w:styleId="WW-Remissivo8">
    <w:name w:val="WW-Remissivo 8"/>
    <w:basedOn w:val="Normal"/>
    <w:next w:val="Normal"/>
    <w:rsid w:val="001B577D"/>
    <w:pPr>
      <w:tabs>
        <w:tab w:val="right" w:pos="4060"/>
      </w:tabs>
      <w:ind w:left="1920" w:hanging="240"/>
    </w:pPr>
    <w:rPr>
      <w:sz w:val="18"/>
    </w:rPr>
  </w:style>
  <w:style w:type="paragraph" w:customStyle="1" w:styleId="WW-Remissivo9">
    <w:name w:val="WW-Remissivo 9"/>
    <w:basedOn w:val="Normal"/>
    <w:next w:val="Normal"/>
    <w:rsid w:val="001B577D"/>
    <w:pPr>
      <w:tabs>
        <w:tab w:val="right" w:pos="4060"/>
      </w:tabs>
      <w:ind w:left="2160" w:hanging="240"/>
    </w:pPr>
    <w:rPr>
      <w:sz w:val="18"/>
    </w:rPr>
  </w:style>
  <w:style w:type="paragraph" w:styleId="Ttulodendiceremissivo">
    <w:name w:val="index heading"/>
    <w:basedOn w:val="Normal"/>
    <w:next w:val="Remissivo1"/>
    <w:rsid w:val="001B577D"/>
    <w:pPr>
      <w:spacing w:before="240" w:after="120"/>
      <w:jc w:val="center"/>
    </w:pPr>
    <w:rPr>
      <w:b/>
      <w:sz w:val="26"/>
    </w:rPr>
  </w:style>
  <w:style w:type="paragraph" w:styleId="Cabealho">
    <w:name w:val="header"/>
    <w:basedOn w:val="Normal"/>
    <w:rsid w:val="001B577D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B577D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rsid w:val="001B577D"/>
    <w:pPr>
      <w:ind w:firstLine="3544"/>
      <w:jc w:val="both"/>
    </w:pPr>
    <w:rPr>
      <w:rFonts w:ascii="Arial" w:hAnsi="Arial" w:cs="Arial"/>
    </w:rPr>
  </w:style>
  <w:style w:type="paragraph" w:customStyle="1" w:styleId="WW-Recuodecorpodetexto2">
    <w:name w:val="WW-Recuo de corpo de texto 2"/>
    <w:basedOn w:val="Normal"/>
    <w:rsid w:val="001B577D"/>
    <w:pPr>
      <w:ind w:firstLine="2268"/>
      <w:jc w:val="both"/>
    </w:pPr>
    <w:rPr>
      <w:rFonts w:ascii="Arial" w:hAnsi="Arial" w:cs="Arial"/>
    </w:rPr>
  </w:style>
  <w:style w:type="paragraph" w:customStyle="1" w:styleId="WW-Recuodecorpodetexto3">
    <w:name w:val="WW-Recuo de corpo de texto 3"/>
    <w:basedOn w:val="Normal"/>
    <w:rsid w:val="001B577D"/>
    <w:pPr>
      <w:ind w:firstLine="2552"/>
      <w:jc w:val="both"/>
    </w:pPr>
    <w:rPr>
      <w:rFonts w:ascii="BernhardMod BT" w:hAnsi="BernhardMod BT" w:cs="BernhardMod BT"/>
    </w:rPr>
  </w:style>
  <w:style w:type="paragraph" w:customStyle="1" w:styleId="WW-Ttulo">
    <w:name w:val="WW-Título"/>
    <w:basedOn w:val="Normal"/>
    <w:next w:val="Subttulo"/>
    <w:rsid w:val="001B577D"/>
    <w:pPr>
      <w:jc w:val="center"/>
    </w:pPr>
    <w:rPr>
      <w:sz w:val="40"/>
      <w:szCs w:val="24"/>
      <w:u w:val="single"/>
    </w:rPr>
  </w:style>
  <w:style w:type="paragraph" w:styleId="Subttulo">
    <w:name w:val="Subtitle"/>
    <w:basedOn w:val="Ttulo10"/>
    <w:next w:val="Corpodetexto"/>
    <w:qFormat/>
    <w:rsid w:val="001B577D"/>
    <w:pPr>
      <w:jc w:val="center"/>
    </w:pPr>
    <w:rPr>
      <w:i/>
      <w:iCs/>
    </w:rPr>
  </w:style>
  <w:style w:type="paragraph" w:customStyle="1" w:styleId="WW-Corpodetexto2">
    <w:name w:val="WW-Corpo de texto 2"/>
    <w:basedOn w:val="Normal"/>
    <w:rsid w:val="001B577D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A39D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A39D7"/>
    <w:rPr>
      <w:rFonts w:ascii="Tahoma" w:hAnsi="Tahoma" w:cs="Tahoma"/>
      <w:sz w:val="16"/>
      <w:szCs w:val="16"/>
      <w:lang w:eastAsia="zh-CN"/>
    </w:rPr>
  </w:style>
  <w:style w:type="paragraph" w:styleId="NormalWeb">
    <w:name w:val="Normal (Web)"/>
    <w:basedOn w:val="Normal"/>
    <w:uiPriority w:val="99"/>
    <w:unhideWhenUsed/>
    <w:rsid w:val="001A1DE0"/>
    <w:pPr>
      <w:suppressAutoHyphens w:val="0"/>
      <w:spacing w:before="100" w:beforeAutospacing="1" w:after="100" w:afterAutospacing="1"/>
    </w:pPr>
    <w:rPr>
      <w:szCs w:val="24"/>
      <w:lang w:eastAsia="pt-BR"/>
    </w:rPr>
  </w:style>
  <w:style w:type="character" w:styleId="Forte">
    <w:name w:val="Strong"/>
    <w:uiPriority w:val="22"/>
    <w:qFormat/>
    <w:rsid w:val="001A1DE0"/>
    <w:rPr>
      <w:b/>
      <w:bCs/>
    </w:rPr>
  </w:style>
  <w:style w:type="character" w:customStyle="1" w:styleId="Heading1">
    <w:name w:val="Heading #1_"/>
    <w:basedOn w:val="Fontepargpadro"/>
    <w:link w:val="Heading10"/>
    <w:rsid w:val="006A3502"/>
    <w:rPr>
      <w:b/>
      <w:bCs/>
      <w:sz w:val="26"/>
      <w:szCs w:val="26"/>
      <w:shd w:val="clear" w:color="auto" w:fill="FFFFFF"/>
    </w:rPr>
  </w:style>
  <w:style w:type="character" w:customStyle="1" w:styleId="Bodytext3">
    <w:name w:val="Body text (3)_"/>
    <w:basedOn w:val="Fontepargpadro"/>
    <w:link w:val="Bodytext30"/>
    <w:rsid w:val="006A3502"/>
    <w:rPr>
      <w:b/>
      <w:bCs/>
      <w:sz w:val="22"/>
      <w:szCs w:val="22"/>
      <w:shd w:val="clear" w:color="auto" w:fill="FFFFFF"/>
    </w:rPr>
  </w:style>
  <w:style w:type="character" w:customStyle="1" w:styleId="Bodytext2">
    <w:name w:val="Body text (2)_"/>
    <w:basedOn w:val="Fontepargpadro"/>
    <w:link w:val="Bodytext20"/>
    <w:rsid w:val="006A3502"/>
    <w:rPr>
      <w:sz w:val="22"/>
      <w:szCs w:val="22"/>
      <w:shd w:val="clear" w:color="auto" w:fill="FFFFFF"/>
    </w:rPr>
  </w:style>
  <w:style w:type="character" w:customStyle="1" w:styleId="Bodytext2Bold">
    <w:name w:val="Body text (2) + Bold"/>
    <w:basedOn w:val="Bodytext2"/>
    <w:rsid w:val="006A3502"/>
    <w:rPr>
      <w:b/>
      <w:bCs/>
      <w:color w:val="000000"/>
      <w:spacing w:val="0"/>
      <w:w w:val="100"/>
      <w:position w:val="0"/>
      <w:sz w:val="22"/>
      <w:szCs w:val="22"/>
      <w:shd w:val="clear" w:color="auto" w:fill="FFFFFF"/>
      <w:lang w:val="pt-PT" w:eastAsia="pt-PT" w:bidi="pt-PT"/>
    </w:rPr>
  </w:style>
  <w:style w:type="character" w:customStyle="1" w:styleId="Bodytext210ptBold">
    <w:name w:val="Body text (2) + 10 pt;Bold"/>
    <w:basedOn w:val="Bodytext2"/>
    <w:rsid w:val="006A3502"/>
    <w:rPr>
      <w:b/>
      <w:bCs/>
      <w:color w:val="000000"/>
      <w:spacing w:val="0"/>
      <w:w w:val="100"/>
      <w:position w:val="0"/>
      <w:sz w:val="20"/>
      <w:szCs w:val="20"/>
      <w:shd w:val="clear" w:color="auto" w:fill="FFFFFF"/>
      <w:lang w:val="pt-PT" w:eastAsia="pt-PT" w:bidi="pt-PT"/>
    </w:rPr>
  </w:style>
  <w:style w:type="paragraph" w:customStyle="1" w:styleId="Heading10">
    <w:name w:val="Heading #1"/>
    <w:basedOn w:val="Normal"/>
    <w:link w:val="Heading1"/>
    <w:rsid w:val="006A3502"/>
    <w:pPr>
      <w:widowControl w:val="0"/>
      <w:shd w:val="clear" w:color="auto" w:fill="FFFFFF"/>
      <w:suppressAutoHyphens w:val="0"/>
      <w:spacing w:before="420" w:after="780" w:line="0" w:lineRule="atLeast"/>
      <w:ind w:firstLine="2820"/>
      <w:jc w:val="both"/>
      <w:outlineLvl w:val="0"/>
    </w:pPr>
    <w:rPr>
      <w:b/>
      <w:bCs/>
      <w:sz w:val="26"/>
      <w:szCs w:val="26"/>
      <w:lang w:eastAsia="pt-BR"/>
    </w:rPr>
  </w:style>
  <w:style w:type="paragraph" w:customStyle="1" w:styleId="Bodytext30">
    <w:name w:val="Body text (3)"/>
    <w:basedOn w:val="Normal"/>
    <w:link w:val="Bodytext3"/>
    <w:rsid w:val="006A3502"/>
    <w:pPr>
      <w:widowControl w:val="0"/>
      <w:shd w:val="clear" w:color="auto" w:fill="FFFFFF"/>
      <w:suppressAutoHyphens w:val="0"/>
      <w:spacing w:before="780" w:after="420" w:line="279" w:lineRule="exact"/>
      <w:jc w:val="both"/>
    </w:pPr>
    <w:rPr>
      <w:b/>
      <w:bCs/>
      <w:sz w:val="22"/>
      <w:szCs w:val="22"/>
      <w:lang w:eastAsia="pt-BR"/>
    </w:rPr>
  </w:style>
  <w:style w:type="paragraph" w:customStyle="1" w:styleId="Bodytext20">
    <w:name w:val="Body text (2)"/>
    <w:basedOn w:val="Normal"/>
    <w:link w:val="Bodytext2"/>
    <w:rsid w:val="006A3502"/>
    <w:pPr>
      <w:widowControl w:val="0"/>
      <w:shd w:val="clear" w:color="auto" w:fill="FFFFFF"/>
      <w:suppressAutoHyphens w:val="0"/>
      <w:spacing w:before="420" w:after="240" w:line="292" w:lineRule="exact"/>
      <w:jc w:val="both"/>
    </w:pPr>
    <w:rPr>
      <w:sz w:val="22"/>
      <w:szCs w:val="22"/>
      <w:lang w:eastAsia="pt-BR"/>
    </w:rPr>
  </w:style>
  <w:style w:type="character" w:customStyle="1" w:styleId="PicturecaptionExact">
    <w:name w:val="Picture caption Exact"/>
    <w:basedOn w:val="Fontepargpadro"/>
    <w:link w:val="Picturecaption"/>
    <w:rsid w:val="00953B85"/>
    <w:rPr>
      <w:sz w:val="22"/>
      <w:szCs w:val="22"/>
      <w:shd w:val="clear" w:color="auto" w:fill="FFFFFF"/>
    </w:rPr>
  </w:style>
  <w:style w:type="paragraph" w:customStyle="1" w:styleId="Picturecaption">
    <w:name w:val="Picture caption"/>
    <w:basedOn w:val="Normal"/>
    <w:link w:val="PicturecaptionExact"/>
    <w:rsid w:val="00953B85"/>
    <w:pPr>
      <w:widowControl w:val="0"/>
      <w:shd w:val="clear" w:color="auto" w:fill="FFFFFF"/>
      <w:suppressAutoHyphens w:val="0"/>
      <w:spacing w:line="0" w:lineRule="atLeast"/>
    </w:pPr>
    <w:rPr>
      <w:sz w:val="22"/>
      <w:szCs w:val="22"/>
      <w:lang w:eastAsia="pt-BR"/>
    </w:rPr>
  </w:style>
  <w:style w:type="character" w:customStyle="1" w:styleId="Bodytext2Exact">
    <w:name w:val="Body text (2) Exact"/>
    <w:basedOn w:val="Fontepargpadro"/>
    <w:rsid w:val="009011D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A60CB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A60CBE"/>
    <w:rPr>
      <w:sz w:val="16"/>
      <w:szCs w:val="16"/>
      <w:lang w:eastAsia="zh-CN"/>
    </w:rPr>
  </w:style>
  <w:style w:type="paragraph" w:styleId="PargrafodaLista">
    <w:name w:val="List Paragraph"/>
    <w:basedOn w:val="Normal"/>
    <w:uiPriority w:val="34"/>
    <w:qFormat/>
    <w:rsid w:val="00555DA2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0F5AF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3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9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9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2399</Words>
  <Characters>12960</Characters>
  <Application>Microsoft Office Word</Application>
  <DocSecurity>0</DocSecurity>
  <Lines>108</Lines>
  <Paragraphs>30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Requerimento nº30/99</vt:lpstr>
    </vt:vector>
  </TitlesOfParts>
  <Company/>
  <LinksUpToDate>false</LinksUpToDate>
  <CharactersWithSpaces>15329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Requerimento nº30/99</dc:title>
  <dc:subject>Inatalação de  02 super-postes</dc:subject>
  <dc:creator>Francisco José Antunes</dc:creator>
  <cp:lastModifiedBy>user</cp:lastModifiedBy>
  <cp:revision>2</cp:revision>
  <cp:lastPrinted>2020-03-10T13:51:00Z</cp:lastPrinted>
  <dcterms:created xsi:type="dcterms:W3CDTF">2020-03-12T13:13:00Z</dcterms:created>
  <dcterms:modified xsi:type="dcterms:W3CDTF">2020-03-12T13:13:00Z</dcterms:modified>
</cp:coreProperties>
</file>